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B3" w:rsidRPr="00FA1AB3" w:rsidRDefault="00FA1AB3" w:rsidP="00FA1AB3">
      <w:pPr>
        <w:pBdr>
          <w:bottom w:val="single" w:sz="8" w:space="4" w:color="4F81BD"/>
        </w:pBdr>
        <w:spacing w:after="300" w:line="240" w:lineRule="auto"/>
        <w:contextualSpacing/>
        <w:jc w:val="center"/>
        <w:rPr>
          <w:rFonts w:ascii="Arial" w:eastAsia="Times New Roman" w:hAnsi="Arial" w:cs="Arial"/>
          <w:b/>
          <w:spacing w:val="5"/>
          <w:kern w:val="28"/>
          <w:sz w:val="28"/>
          <w:szCs w:val="28"/>
        </w:rPr>
      </w:pPr>
      <w:r w:rsidRPr="00FA1AB3">
        <w:rPr>
          <w:rFonts w:ascii="Arial" w:eastAsia="Times New Roman" w:hAnsi="Arial" w:cs="Arial"/>
          <w:b/>
          <w:spacing w:val="5"/>
          <w:kern w:val="28"/>
          <w:sz w:val="28"/>
          <w:szCs w:val="28"/>
        </w:rPr>
        <w:t>REPUBLIQUE DU NIGER</w:t>
      </w:r>
    </w:p>
    <w:p w:rsidR="00FA1AB3" w:rsidRPr="00FA1AB3" w:rsidRDefault="00FA1AB3" w:rsidP="00FA1AB3">
      <w:pPr>
        <w:pBdr>
          <w:bottom w:val="single" w:sz="8" w:space="4" w:color="4F81BD"/>
        </w:pBdr>
        <w:spacing w:after="300" w:line="240" w:lineRule="auto"/>
        <w:contextualSpacing/>
        <w:rPr>
          <w:rFonts w:ascii="Arial" w:eastAsia="Times New Roman" w:hAnsi="Arial" w:cs="Arial"/>
          <w:b/>
          <w:i/>
          <w:color w:val="17365D"/>
          <w:spacing w:val="5"/>
          <w:kern w:val="28"/>
          <w:sz w:val="28"/>
          <w:szCs w:val="28"/>
        </w:rPr>
      </w:pPr>
    </w:p>
    <w:p w:rsidR="00FA1AB3" w:rsidRPr="00FA1AB3" w:rsidRDefault="00FA1AB3" w:rsidP="00FA1AB3">
      <w:pPr>
        <w:spacing w:after="0" w:line="240" w:lineRule="auto"/>
        <w:jc w:val="center"/>
        <w:rPr>
          <w:rFonts w:ascii="Arial" w:hAnsi="Arial" w:cs="Arial"/>
          <w:b/>
          <w:sz w:val="28"/>
          <w:szCs w:val="28"/>
        </w:rPr>
      </w:pPr>
      <w:r w:rsidRPr="00FA1AB3">
        <w:rPr>
          <w:rFonts w:ascii="Arial" w:hAnsi="Arial" w:cs="Arial"/>
          <w:b/>
          <w:sz w:val="28"/>
          <w:szCs w:val="28"/>
        </w:rPr>
        <w:t>CABINET DU PREMIER MINISTRE</w:t>
      </w:r>
    </w:p>
    <w:p w:rsidR="00FA1AB3" w:rsidRPr="00FA1AB3" w:rsidRDefault="00FA1AB3" w:rsidP="00FA1AB3">
      <w:pPr>
        <w:spacing w:after="0" w:line="240" w:lineRule="auto"/>
        <w:jc w:val="center"/>
        <w:rPr>
          <w:rFonts w:ascii="Times New Roman" w:hAnsi="Times New Roman"/>
          <w:b/>
          <w:i/>
          <w:sz w:val="36"/>
          <w:szCs w:val="36"/>
        </w:rPr>
      </w:pPr>
    </w:p>
    <w:p w:rsidR="00FA1AB3" w:rsidRPr="00FA1AB3" w:rsidRDefault="00FA1AB3" w:rsidP="00FA1AB3">
      <w:pPr>
        <w:spacing w:after="0" w:line="240" w:lineRule="auto"/>
        <w:jc w:val="center"/>
        <w:rPr>
          <w:rFonts w:ascii="Berlin Sans FB Demi" w:hAnsi="Berlin Sans FB Demi"/>
          <w:b/>
          <w:sz w:val="36"/>
          <w:szCs w:val="36"/>
        </w:rPr>
      </w:pPr>
      <w:r w:rsidRPr="00FA1AB3">
        <w:rPr>
          <w:rFonts w:ascii="Berlin Sans FB Demi" w:hAnsi="Berlin Sans FB Demi"/>
          <w:b/>
          <w:sz w:val="32"/>
          <w:szCs w:val="32"/>
        </w:rPr>
        <w:t>SECRETARIAT PERMANENT DU CONSEIL NATIONAL DE LA RECHERCHE AGRONOMIQUE (SP-CNRA</w:t>
      </w:r>
      <w:r w:rsidRPr="00FA1AB3">
        <w:rPr>
          <w:rFonts w:ascii="Berlin Sans FB Demi" w:hAnsi="Berlin Sans FB Demi"/>
          <w:b/>
          <w:sz w:val="36"/>
          <w:szCs w:val="36"/>
        </w:rPr>
        <w:t>)</w:t>
      </w:r>
    </w:p>
    <w:p w:rsidR="00FA1AB3" w:rsidRPr="00FA1AB3" w:rsidRDefault="00FA1AB3" w:rsidP="00FA1AB3">
      <w:pPr>
        <w:spacing w:after="0" w:line="240" w:lineRule="auto"/>
        <w:jc w:val="center"/>
        <w:rPr>
          <w:rFonts w:ascii="Times New Roman" w:hAnsi="Times New Roman"/>
          <w:b/>
          <w:sz w:val="24"/>
          <w:szCs w:val="24"/>
        </w:rPr>
      </w:pPr>
    </w:p>
    <w:p w:rsidR="00FA1AB3" w:rsidRPr="00FA1AB3" w:rsidRDefault="00FA1AB3" w:rsidP="00FA1AB3">
      <w:pPr>
        <w:spacing w:after="0"/>
        <w:ind w:right="6237"/>
        <w:jc w:val="center"/>
        <w:rPr>
          <w:rFonts w:ascii="Times New Roman" w:hAnsi="Times New Roman"/>
          <w:sz w:val="24"/>
          <w:szCs w:val="24"/>
        </w:rPr>
      </w:pPr>
    </w:p>
    <w:p w:rsidR="00FA1AB3" w:rsidRPr="00FA1AB3" w:rsidRDefault="00FA1AB3" w:rsidP="00FA1AB3">
      <w:pPr>
        <w:spacing w:after="0"/>
        <w:ind w:right="6237"/>
        <w:jc w:val="center"/>
        <w:rPr>
          <w:rFonts w:ascii="Times New Roman" w:hAnsi="Times New Roman"/>
          <w:b/>
        </w:rPr>
      </w:pPr>
      <w:r w:rsidRPr="00FA1AB3">
        <w:rPr>
          <w:rFonts w:ascii="Times New Roman" w:hAnsi="Times New Roman"/>
          <w:noProof/>
          <w:sz w:val="36"/>
          <w:szCs w:val="36"/>
          <w:lang w:eastAsia="fr-FR"/>
        </w:rPr>
        <w:drawing>
          <wp:anchor distT="36576" distB="36576" distL="36576" distR="36576" simplePos="0" relativeHeight="251659264" behindDoc="0" locked="0" layoutInCell="1" allowOverlap="1" wp14:anchorId="3E587960" wp14:editId="63353F80">
            <wp:simplePos x="0" y="0"/>
            <wp:positionH relativeFrom="column">
              <wp:posOffset>4289425</wp:posOffset>
            </wp:positionH>
            <wp:positionV relativeFrom="paragraph">
              <wp:posOffset>48260</wp:posOffset>
            </wp:positionV>
            <wp:extent cx="1539240" cy="754380"/>
            <wp:effectExtent l="152400" t="152400" r="289560" b="293370"/>
            <wp:wrapNone/>
            <wp:docPr id="1" name="Picture 1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A1AB3">
        <w:rPr>
          <w:rFonts w:ascii="Times New Roman" w:hAnsi="Times New Roman"/>
          <w:noProof/>
          <w:lang w:eastAsia="fr-FR"/>
        </w:rPr>
        <w:drawing>
          <wp:inline distT="0" distB="0" distL="0" distR="0" wp14:anchorId="0CD1F35C" wp14:editId="6D71CC70">
            <wp:extent cx="1933575" cy="895350"/>
            <wp:effectExtent l="0" t="0" r="9525" b="0"/>
            <wp:docPr id="2"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7"/>
                    <a:srcRect/>
                    <a:stretch>
                      <a:fillRect/>
                    </a:stretch>
                  </pic:blipFill>
                  <pic:spPr bwMode="auto">
                    <a:xfrm>
                      <a:off x="0" y="0"/>
                      <a:ext cx="1966223" cy="910468"/>
                    </a:xfrm>
                    <a:prstGeom prst="rect">
                      <a:avLst/>
                    </a:prstGeom>
                    <a:noFill/>
                    <a:ln w="9525">
                      <a:noFill/>
                      <a:miter lim="800000"/>
                      <a:headEnd/>
                      <a:tailEnd/>
                    </a:ln>
                  </pic:spPr>
                </pic:pic>
              </a:graphicData>
            </a:graphic>
          </wp:inline>
        </w:drawing>
      </w:r>
    </w:p>
    <w:p w:rsidR="00FA1AB3" w:rsidRPr="00FA1AB3" w:rsidRDefault="00FA1AB3" w:rsidP="00FA1AB3">
      <w:pPr>
        <w:jc w:val="center"/>
        <w:rPr>
          <w:rFonts w:ascii="Times New Roman" w:eastAsia="Times New Roman" w:hAnsi="Times New Roman"/>
          <w:sz w:val="28"/>
          <w:szCs w:val="28"/>
          <w:lang w:eastAsia="fr-FR"/>
        </w:rPr>
      </w:pPr>
    </w:p>
    <w:p w:rsidR="00FA1AB3" w:rsidRPr="00FA1AB3" w:rsidRDefault="00FA1AB3" w:rsidP="00FA1AB3">
      <w:pPr>
        <w:jc w:val="right"/>
        <w:rPr>
          <w:rFonts w:ascii="Times New Roman" w:eastAsia="Times New Roman" w:hAnsi="Times New Roman"/>
          <w:i/>
          <w:sz w:val="28"/>
          <w:szCs w:val="28"/>
          <w:lang w:eastAsia="fr-FR"/>
        </w:rPr>
      </w:pPr>
    </w:p>
    <w:p w:rsidR="00FA1AB3" w:rsidRPr="00FA1AB3" w:rsidRDefault="00FA1AB3" w:rsidP="00FA1AB3">
      <w:pPr>
        <w:jc w:val="center"/>
        <w:rPr>
          <w:rFonts w:ascii="Times New Roman" w:eastAsia="Times New Roman" w:hAnsi="Times New Roman"/>
          <w:b/>
          <w:color w:val="000000"/>
          <w:sz w:val="32"/>
          <w:szCs w:val="32"/>
          <w:lang w:eastAsia="fr-FR"/>
        </w:rPr>
      </w:pPr>
    </w:p>
    <w:p w:rsidR="00FA1AB3" w:rsidRPr="00FA1AB3" w:rsidRDefault="00FA1AB3" w:rsidP="00FA1AB3">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000000"/>
          <w:sz w:val="32"/>
          <w:szCs w:val="32"/>
          <w:lang w:eastAsia="fr-FR"/>
        </w:rPr>
      </w:pPr>
    </w:p>
    <w:p w:rsidR="00FA1AB3" w:rsidRPr="00FA1AB3" w:rsidRDefault="00FA1AB3" w:rsidP="00FA1AB3">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sz w:val="32"/>
          <w:szCs w:val="32"/>
          <w:lang w:eastAsia="fr-FR"/>
        </w:rPr>
      </w:pPr>
      <w:r w:rsidRPr="00FA1AB3">
        <w:rPr>
          <w:rFonts w:ascii="Arial" w:eastAsia="Times New Roman" w:hAnsi="Arial" w:cs="Arial"/>
          <w:b/>
          <w:color w:val="000000"/>
          <w:sz w:val="32"/>
          <w:szCs w:val="32"/>
          <w:lang w:eastAsia="fr-FR"/>
        </w:rPr>
        <w:t xml:space="preserve">APPEL A PROPOSITION DE PROJET DE RECHERCHE ADAPTATIVE (RECHERCHE-DEVELOPPEMENT) POUR L’AMELIORATION DE LA PRODUCTION  DU MORINGA AU NIGER </w:t>
      </w:r>
    </w:p>
    <w:p w:rsidR="00FA1AB3" w:rsidRPr="00FA1AB3" w:rsidRDefault="00FA1AB3" w:rsidP="00FA1AB3">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sz w:val="32"/>
          <w:szCs w:val="32"/>
          <w:lang w:eastAsia="fr-FR"/>
        </w:rPr>
      </w:pPr>
    </w:p>
    <w:p w:rsidR="00FA1AB3" w:rsidRPr="00FA1AB3" w:rsidRDefault="00FA1AB3" w:rsidP="00FA1AB3">
      <w:pPr>
        <w:rPr>
          <w:rFonts w:ascii="Times New Roman" w:eastAsia="Times New Roman" w:hAnsi="Times New Roman"/>
          <w:i/>
          <w:sz w:val="28"/>
          <w:szCs w:val="28"/>
          <w:lang w:eastAsia="fr-FR"/>
        </w:rPr>
      </w:pPr>
    </w:p>
    <w:p w:rsidR="00FA1AB3" w:rsidRPr="00FA1AB3" w:rsidRDefault="00FA1AB3" w:rsidP="00FA1AB3">
      <w:pPr>
        <w:rPr>
          <w:rFonts w:ascii="Times New Roman" w:eastAsia="Times New Roman" w:hAnsi="Times New Roman"/>
          <w:i/>
          <w:sz w:val="28"/>
          <w:szCs w:val="28"/>
          <w:lang w:eastAsia="fr-FR"/>
        </w:rPr>
      </w:pPr>
    </w:p>
    <w:p w:rsidR="00FA1AB3" w:rsidRPr="00FA1AB3" w:rsidRDefault="00FA1AB3" w:rsidP="00FA1AB3">
      <w:pPr>
        <w:rPr>
          <w:rFonts w:ascii="Times New Roman" w:eastAsia="Times New Roman" w:hAnsi="Times New Roman"/>
          <w:i/>
          <w:sz w:val="28"/>
          <w:szCs w:val="28"/>
          <w:lang w:eastAsia="fr-FR"/>
        </w:rPr>
      </w:pPr>
    </w:p>
    <w:p w:rsidR="00FA1AB3" w:rsidRPr="00FA1AB3" w:rsidRDefault="00FA1AB3" w:rsidP="00FA1AB3">
      <w:pPr>
        <w:rPr>
          <w:rFonts w:ascii="Times New Roman" w:eastAsia="Times New Roman" w:hAnsi="Times New Roman"/>
          <w:i/>
          <w:sz w:val="28"/>
          <w:szCs w:val="28"/>
          <w:lang w:eastAsia="fr-FR"/>
        </w:rPr>
      </w:pPr>
    </w:p>
    <w:p w:rsidR="00FA1AB3" w:rsidRPr="00FA1AB3" w:rsidRDefault="00FA1AB3" w:rsidP="00FA1AB3">
      <w:pPr>
        <w:rPr>
          <w:rFonts w:ascii="Times New Roman" w:eastAsia="Times New Roman" w:hAnsi="Times New Roman"/>
          <w:i/>
          <w:sz w:val="28"/>
          <w:szCs w:val="28"/>
          <w:lang w:eastAsia="fr-FR"/>
        </w:rPr>
      </w:pPr>
    </w:p>
    <w:p w:rsidR="00FA1AB3" w:rsidRPr="00FA1AB3" w:rsidRDefault="00FA1AB3" w:rsidP="00FA1AB3">
      <w:pPr>
        <w:spacing w:after="0" w:line="240" w:lineRule="auto"/>
        <w:ind w:left="360"/>
        <w:jc w:val="center"/>
        <w:rPr>
          <w:rFonts w:ascii="Times New Roman" w:eastAsia="Times New Roman" w:hAnsi="Times New Roman"/>
          <w:b/>
          <w:sz w:val="28"/>
          <w:szCs w:val="28"/>
          <w:lang w:eastAsia="fr-FR"/>
        </w:rPr>
      </w:pPr>
    </w:p>
    <w:p w:rsidR="00007ED6" w:rsidRPr="00007ED6" w:rsidRDefault="00007ED6" w:rsidP="00007ED6">
      <w:pPr>
        <w:spacing w:after="0" w:line="240" w:lineRule="auto"/>
        <w:ind w:left="360"/>
        <w:jc w:val="center"/>
        <w:rPr>
          <w:rFonts w:ascii="Times New Roman" w:eastAsia="Times New Roman" w:hAnsi="Times New Roman"/>
          <w:b/>
          <w:i/>
          <w:sz w:val="28"/>
          <w:szCs w:val="28"/>
          <w:lang w:eastAsia="fr-FR"/>
        </w:rPr>
      </w:pPr>
      <w:r w:rsidRPr="00007ED6">
        <w:rPr>
          <w:rFonts w:ascii="Times New Roman" w:eastAsia="Times New Roman" w:hAnsi="Times New Roman"/>
          <w:b/>
          <w:i/>
          <w:sz w:val="28"/>
          <w:szCs w:val="28"/>
          <w:lang w:eastAsia="fr-FR"/>
        </w:rPr>
        <w:t>Aout  2018</w:t>
      </w:r>
    </w:p>
    <w:p w:rsidR="00FA1AB3" w:rsidRPr="00FA1AB3" w:rsidRDefault="00FA1AB3" w:rsidP="00FA1AB3">
      <w:pPr>
        <w:spacing w:after="0" w:line="240" w:lineRule="auto"/>
        <w:ind w:left="360"/>
        <w:jc w:val="center"/>
        <w:rPr>
          <w:rFonts w:ascii="Times New Roman" w:eastAsia="Times New Roman" w:hAnsi="Times New Roman"/>
          <w:b/>
          <w:sz w:val="28"/>
          <w:szCs w:val="28"/>
          <w:lang w:eastAsia="fr-FR"/>
        </w:rPr>
      </w:pPr>
    </w:p>
    <w:p w:rsidR="00FA1AB3" w:rsidRDefault="00FA1AB3" w:rsidP="00FA1AB3">
      <w:pPr>
        <w:jc w:val="right"/>
        <w:rPr>
          <w:rFonts w:ascii="Times New Roman" w:eastAsia="Times New Roman" w:hAnsi="Times New Roman"/>
          <w:i/>
          <w:sz w:val="28"/>
          <w:szCs w:val="28"/>
          <w:lang w:eastAsia="fr-FR"/>
        </w:rPr>
      </w:pPr>
      <w:bookmarkStart w:id="0" w:name="_GoBack"/>
      <w:bookmarkEnd w:id="0"/>
    </w:p>
    <w:p w:rsidR="00007ED6" w:rsidRPr="00FA1AB3" w:rsidRDefault="00007ED6" w:rsidP="00FA1AB3">
      <w:pPr>
        <w:jc w:val="right"/>
        <w:rPr>
          <w:rFonts w:ascii="Times New Roman" w:eastAsia="Times New Roman" w:hAnsi="Times New Roman"/>
          <w:i/>
          <w:sz w:val="28"/>
          <w:szCs w:val="28"/>
          <w:lang w:eastAsia="fr-FR"/>
        </w:rPr>
      </w:pPr>
    </w:p>
    <w:p w:rsidR="00FA1AB3" w:rsidRPr="00007ED6" w:rsidRDefault="00FA1AB3" w:rsidP="00007ED6">
      <w:pPr>
        <w:numPr>
          <w:ilvl w:val="0"/>
          <w:numId w:val="12"/>
        </w:numPr>
        <w:spacing w:after="0" w:line="240" w:lineRule="auto"/>
        <w:contextualSpacing/>
        <w:jc w:val="both"/>
        <w:rPr>
          <w:rFonts w:ascii="Times New Roman" w:eastAsia="Times New Roman" w:hAnsi="Times New Roman"/>
          <w:b/>
          <w:sz w:val="24"/>
          <w:szCs w:val="24"/>
          <w:lang w:eastAsia="fr-FR"/>
        </w:rPr>
      </w:pPr>
      <w:r w:rsidRPr="00007ED6">
        <w:rPr>
          <w:rFonts w:ascii="Times New Roman" w:eastAsia="Times New Roman" w:hAnsi="Times New Roman"/>
          <w:b/>
          <w:sz w:val="24"/>
          <w:szCs w:val="24"/>
          <w:lang w:eastAsia="fr-FR"/>
        </w:rPr>
        <w:lastRenderedPageBreak/>
        <w:t>CONTEXTE</w:t>
      </w:r>
    </w:p>
    <w:p w:rsidR="00FA1AB3" w:rsidRPr="00FA1AB3" w:rsidRDefault="00FA1AB3" w:rsidP="00FA1AB3">
      <w:pPr>
        <w:spacing w:after="0" w:line="240" w:lineRule="auto"/>
        <w:ind w:left="360"/>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Conformément à sa stratégie nationale d’amélioration de la sécurité alimentaire et nutritionnelle pour un  développement durable( I3N), le Niger s’est engagé avec la Banque Mondiale dans un programme de 10 ans initié par la CEDEAO et intitulé Programme de productivité de l'agriculture en Afrique de l'Ouest (PPAAO) pour soutenir la coopération régionale en matière d’Agriculture en Afrique. </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L’objectif de développement du programme est de générer et d’accélérer l’adoption de technologies améliorées dans les domaines des filières agricoles prioritaires retenus par le Niger, conformément aux priorités dégagées par le Conseil Ouest et Centre africain pour la recherche et le développement agricoles (CORAF).</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L’approche de ce programme repose entre autres sur l’établissement de liens étroits entre la recherche, la vulgarisation, les producteurs et les opérateurs privés. Le projet parent (WAAPP-1C) vient de voir sa première phase arriver à terme, le 31 mars 2017.</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La performance du projet ayant été jugée satisfaisante le Gouvernement du Niger a demandé et obtenu un financement additionnel (FA) de 15 millions US$ pour consolider  les résultats atteints, mettre à l’échelle des technologies et introduire de nouvelles activités pour le passage de sa mise en œuvre jusqu'au démarrage de la phase 2, attendue pour 2019.  Il s’agira aussi de conduire  des activités complémentaires, qui seront mises en œuvre dans le cadre de ce FA proposé. Ainsi dans la composante 3, il est prévu d'élargir et de diversifier les activités de R&amp;D sur une base commissionnée et non compétitive comme ce fut le cas pour la première phase. Cette recherche qui sera adaptative concerne  les cultures clés suivantes :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 xml:space="preserve">, pomme de terre, niébé, oignons. Le SP/CNRA est chargé de la mise en œuvre de cette activité.  Pour chacune de ces spéculations,  il s’agit donc d’identifier des équipes  qui présentent  un avantage comparatif  pour y conduire des recherches. </w:t>
      </w:r>
    </w:p>
    <w:p w:rsidR="00FA1AB3" w:rsidRPr="00FA1AB3" w:rsidRDefault="00FA1AB3" w:rsidP="00FA1AB3">
      <w:pPr>
        <w:spacing w:after="0" w:line="240" w:lineRule="auto"/>
        <w:jc w:val="both"/>
        <w:rPr>
          <w:rFonts w:ascii="Times New Roman" w:eastAsia="Times New Roman" w:hAnsi="Times New Roman"/>
          <w:sz w:val="24"/>
          <w:szCs w:val="24"/>
          <w:lang w:val="fr-BE" w:eastAsia="fr-FR"/>
        </w:rPr>
      </w:pPr>
    </w:p>
    <w:p w:rsidR="00FA1AB3" w:rsidRPr="00FA1AB3" w:rsidRDefault="00FA1AB3" w:rsidP="00FA1AB3">
      <w:pPr>
        <w:numPr>
          <w:ilvl w:val="0"/>
          <w:numId w:val="12"/>
        </w:numPr>
        <w:spacing w:after="0" w:line="240" w:lineRule="auto"/>
        <w:contextualSpacing/>
        <w:jc w:val="both"/>
        <w:rPr>
          <w:rFonts w:ascii="Times New Roman" w:eastAsia="Times New Roman" w:hAnsi="Times New Roman"/>
          <w:b/>
          <w:sz w:val="24"/>
          <w:szCs w:val="24"/>
          <w:lang w:val="fr-BE" w:eastAsia="fr-FR"/>
        </w:rPr>
      </w:pPr>
      <w:r w:rsidRPr="00FA1AB3">
        <w:rPr>
          <w:rFonts w:ascii="Times New Roman" w:eastAsia="Times New Roman" w:hAnsi="Times New Roman"/>
          <w:b/>
          <w:sz w:val="24"/>
          <w:szCs w:val="24"/>
          <w:lang w:val="fr-BE" w:eastAsia="fr-FR"/>
        </w:rPr>
        <w:t>JUSTIFICATIONS</w:t>
      </w:r>
    </w:p>
    <w:p w:rsidR="00FA1AB3" w:rsidRPr="00FA1AB3" w:rsidRDefault="00FA1AB3" w:rsidP="00FA1AB3">
      <w:pPr>
        <w:spacing w:after="0" w:line="240" w:lineRule="auto"/>
        <w:ind w:left="360"/>
        <w:jc w:val="both"/>
        <w:rPr>
          <w:rFonts w:ascii="Times New Roman" w:eastAsia="Times New Roman" w:hAnsi="Times New Roman"/>
          <w:sz w:val="24"/>
          <w:szCs w:val="24"/>
          <w:lang w:val="fr-BE" w:eastAsia="fr-FR"/>
        </w:rPr>
      </w:pPr>
    </w:p>
    <w:p w:rsidR="00FA1AB3" w:rsidRPr="00FA1AB3" w:rsidRDefault="00FA1AB3" w:rsidP="00FA1AB3">
      <w:pPr>
        <w:spacing w:after="0" w:line="240" w:lineRule="auto"/>
        <w:ind w:left="360"/>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II.1. </w:t>
      </w:r>
      <w:r w:rsidRPr="00FA1AB3">
        <w:rPr>
          <w:rFonts w:ascii="Times New Roman" w:eastAsia="Times New Roman" w:hAnsi="Times New Roman"/>
          <w:b/>
          <w:sz w:val="24"/>
          <w:szCs w:val="24"/>
          <w:lang w:eastAsia="fr-FR"/>
        </w:rPr>
        <w:t xml:space="preserve">Importance du </w:t>
      </w:r>
      <w:proofErr w:type="spellStart"/>
      <w:r w:rsidRPr="00FA1AB3">
        <w:rPr>
          <w:rFonts w:ascii="Times New Roman" w:eastAsia="Times New Roman" w:hAnsi="Times New Roman"/>
          <w:b/>
          <w:sz w:val="24"/>
          <w:szCs w:val="24"/>
          <w:lang w:eastAsia="fr-FR"/>
        </w:rPr>
        <w:t>moringa</w:t>
      </w:r>
      <w:proofErr w:type="spellEnd"/>
      <w:r w:rsidRPr="00FA1AB3">
        <w:rPr>
          <w:rFonts w:ascii="Times New Roman" w:eastAsia="Times New Roman" w:hAnsi="Times New Roman"/>
          <w:b/>
          <w:sz w:val="24"/>
          <w:szCs w:val="24"/>
          <w:lang w:eastAsia="fr-FR"/>
        </w:rPr>
        <w:t xml:space="preserve"> au Niger</w:t>
      </w:r>
    </w:p>
    <w:p w:rsidR="00FA1AB3" w:rsidRPr="00FA1AB3" w:rsidRDefault="00FA1AB3" w:rsidP="00FA1AB3">
      <w:pPr>
        <w:spacing w:after="0" w:line="240" w:lineRule="auto"/>
        <w:ind w:left="360"/>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Le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 xml:space="preserve"> est consommé dans la plupart des familles urbaines et rurales et, de plus en plus, le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 xml:space="preserve"> est proposé au cours de cérémonies mondaines où il est apprécié par tous les convives. Sa consommation connait son plus haut niveau pendant le mois de ramadan. </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Au plan socio-économique, la filière comprend de nombreux intervenants dont les femmes contribuant ainsi aux revenus des plus démunis. Le revenu pour un producteur moyen varierait entre  260 000 et 375 000FCFA en fonction de la saison et de la région et est lié à la disponibilité en eau et à l’importance de la pression parasitaire conditionnant la production ; ce revenu augmente au mois du ramadan.</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La génération des revenus est aussi accrue par les efforts de transformation du produit ; par exemple la poudre de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 xml:space="preserve"> est désormais proposée dans toutes les pharmacies comme complément nutritionnel pour les enfants et les adultes. Cela constitue une option d’accroissement de la valeur marchande du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II.2. </w:t>
      </w:r>
      <w:r w:rsidRPr="00FA1AB3">
        <w:rPr>
          <w:rFonts w:ascii="Times New Roman" w:eastAsia="Times New Roman" w:hAnsi="Times New Roman"/>
          <w:b/>
          <w:sz w:val="24"/>
          <w:szCs w:val="24"/>
          <w:lang w:eastAsia="fr-FR"/>
        </w:rPr>
        <w:t>Contraintes</w:t>
      </w:r>
      <w:r w:rsidRPr="00FA1AB3">
        <w:rPr>
          <w:rFonts w:ascii="Times New Roman" w:eastAsia="Times New Roman" w:hAnsi="Times New Roman"/>
          <w:sz w:val="24"/>
          <w:szCs w:val="24"/>
          <w:lang w:eastAsia="fr-FR"/>
        </w:rPr>
        <w:t xml:space="preserve"> </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La consommation de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 xml:space="preserve"> au Niger est telle que l’offre est plus faible, au cours de la saison sèche, que la demande et que le pays importe du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 xml:space="preserve"> pour sa propre </w:t>
      </w:r>
      <w:r w:rsidRPr="00FA1AB3">
        <w:rPr>
          <w:rFonts w:ascii="Times New Roman" w:eastAsia="Times New Roman" w:hAnsi="Times New Roman"/>
          <w:sz w:val="24"/>
          <w:szCs w:val="24"/>
          <w:lang w:eastAsia="fr-FR"/>
        </w:rPr>
        <w:lastRenderedPageBreak/>
        <w:t xml:space="preserve">consommation à partir du Nigéria non loin du grand bassin de production qu’est la région de Maradi. </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Les contraintes  sont de diverses natures :</w:t>
      </w:r>
    </w:p>
    <w:p w:rsidR="00FA1AB3" w:rsidRPr="00FA1AB3" w:rsidRDefault="00FA1AB3" w:rsidP="00FA1AB3">
      <w:pPr>
        <w:numPr>
          <w:ilvl w:val="0"/>
          <w:numId w:val="1"/>
        </w:numPr>
        <w:spacing w:after="0" w:line="240" w:lineRule="auto"/>
        <w:contextualSpacing/>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Faible productivité des variétés cultivées ;</w:t>
      </w:r>
    </w:p>
    <w:p w:rsidR="00FA1AB3" w:rsidRPr="00FA1AB3" w:rsidRDefault="00FA1AB3" w:rsidP="00FA1AB3">
      <w:pPr>
        <w:numPr>
          <w:ilvl w:val="0"/>
          <w:numId w:val="1"/>
        </w:numPr>
        <w:spacing w:after="0" w:line="240" w:lineRule="auto"/>
        <w:contextualSpacing/>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Itinéraires techniques non performants ;</w:t>
      </w:r>
    </w:p>
    <w:p w:rsidR="00FA1AB3" w:rsidRPr="00FA1AB3" w:rsidRDefault="00FA1AB3" w:rsidP="00FA1AB3">
      <w:pPr>
        <w:numPr>
          <w:ilvl w:val="0"/>
          <w:numId w:val="1"/>
        </w:numPr>
        <w:spacing w:after="0" w:line="240" w:lineRule="auto"/>
        <w:contextualSpacing/>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Problèmes phytosanitaires ;</w:t>
      </w:r>
    </w:p>
    <w:p w:rsidR="00FA1AB3" w:rsidRPr="00FA1AB3" w:rsidRDefault="00FA1AB3" w:rsidP="00FA1AB3">
      <w:pPr>
        <w:numPr>
          <w:ilvl w:val="0"/>
          <w:numId w:val="1"/>
        </w:numPr>
        <w:spacing w:after="0" w:line="240" w:lineRule="auto"/>
        <w:contextualSpacing/>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Problèmes de valorisation des produits du </w:t>
      </w:r>
      <w:proofErr w:type="spellStart"/>
      <w:r w:rsidRPr="00FA1AB3">
        <w:rPr>
          <w:rFonts w:ascii="Times New Roman" w:eastAsia="Times New Roman" w:hAnsi="Times New Roman"/>
          <w:i/>
          <w:sz w:val="24"/>
          <w:szCs w:val="24"/>
          <w:lang w:eastAsia="fr-FR"/>
        </w:rPr>
        <w:t>Moringa</w:t>
      </w:r>
      <w:proofErr w:type="spellEnd"/>
      <w:r w:rsidRPr="00FA1AB3">
        <w:rPr>
          <w:rFonts w:ascii="Times New Roman" w:eastAsia="Times New Roman" w:hAnsi="Times New Roman"/>
          <w:i/>
          <w:sz w:val="24"/>
          <w:szCs w:val="24"/>
          <w:lang w:eastAsia="fr-FR"/>
        </w:rPr>
        <w:t xml:space="preserve"> </w:t>
      </w:r>
      <w:proofErr w:type="spellStart"/>
      <w:r w:rsidRPr="00FA1AB3">
        <w:rPr>
          <w:rFonts w:ascii="Times New Roman" w:eastAsia="Times New Roman" w:hAnsi="Times New Roman"/>
          <w:i/>
          <w:sz w:val="24"/>
          <w:szCs w:val="24"/>
          <w:lang w:eastAsia="fr-FR"/>
        </w:rPr>
        <w:t>oleifera</w:t>
      </w:r>
      <w:proofErr w:type="spellEnd"/>
      <w:r w:rsidRPr="00FA1AB3">
        <w:rPr>
          <w:rFonts w:ascii="Times New Roman" w:eastAsia="Times New Roman" w:hAnsi="Times New Roman"/>
          <w:sz w:val="24"/>
          <w:szCs w:val="24"/>
          <w:lang w:eastAsia="fr-FR"/>
        </w:rPr>
        <w:t xml:space="preserve">  (transformation des feuilles et des graines, conditionnement,..)</w:t>
      </w:r>
    </w:p>
    <w:p w:rsidR="00FA1AB3" w:rsidRPr="00FA1AB3" w:rsidRDefault="00FA1AB3" w:rsidP="00FA1AB3">
      <w:pPr>
        <w:numPr>
          <w:ilvl w:val="0"/>
          <w:numId w:val="1"/>
        </w:numPr>
        <w:spacing w:after="0" w:line="240" w:lineRule="auto"/>
        <w:contextualSpacing/>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L’inadéquation des produits phytosanitaires utilisés dans les traitements contre les parasites induisant certainement  des accumulations nocives de ces produits dans les feuilles.</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b/>
          <w:sz w:val="24"/>
          <w:szCs w:val="24"/>
          <w:lang w:eastAsia="fr-FR"/>
        </w:rPr>
        <w:t>III. OBJECTIFS DE L’ETUDE</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Il s’agit d’un point de vue général d’augmenter la production  nationale de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 xml:space="preserve"> pour satisfaire les besoins nationaux.</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Plus spécifiquement, il s’agit de proposer des techniques /technologies pour lever tout ou partie des contraintes ci-dessus.</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IV. RESULTATS ATTENDUS</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Les résultats attendus de cet appel sont :</w:t>
      </w:r>
    </w:p>
    <w:p w:rsidR="00FA1AB3" w:rsidRPr="00FA1AB3" w:rsidRDefault="00FA1AB3" w:rsidP="00FA1AB3">
      <w:pPr>
        <w:numPr>
          <w:ilvl w:val="0"/>
          <w:numId w:val="13"/>
        </w:numPr>
        <w:spacing w:after="0" w:line="240" w:lineRule="auto"/>
        <w:contextualSpacing/>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Les acteurs soumettent des propositions de recherche-développement réunissant les conditions suivantes :</w:t>
      </w:r>
    </w:p>
    <w:p w:rsidR="00FA1AB3" w:rsidRPr="00FA1AB3" w:rsidRDefault="00FA1AB3" w:rsidP="00FA1AB3">
      <w:pPr>
        <w:spacing w:after="0" w:line="240" w:lineRule="auto"/>
        <w:ind w:left="993"/>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la ou les techniques/technologies proposées sont adaptées aux contextes agro climatique et socio-économique national ;</w:t>
      </w:r>
    </w:p>
    <w:p w:rsidR="00FA1AB3" w:rsidRPr="00FA1AB3" w:rsidRDefault="00FA1AB3" w:rsidP="00FA1AB3">
      <w:pPr>
        <w:spacing w:after="0" w:line="240" w:lineRule="auto"/>
        <w:ind w:left="993"/>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 la production de </w:t>
      </w:r>
      <w:proofErr w:type="spellStart"/>
      <w:r w:rsidRPr="00FA1AB3">
        <w:rPr>
          <w:rFonts w:ascii="Times New Roman" w:eastAsia="Times New Roman" w:hAnsi="Times New Roman"/>
          <w:sz w:val="24"/>
          <w:szCs w:val="24"/>
          <w:lang w:eastAsia="fr-FR"/>
        </w:rPr>
        <w:t>moringa</w:t>
      </w:r>
      <w:proofErr w:type="spellEnd"/>
      <w:r w:rsidRPr="00FA1AB3">
        <w:rPr>
          <w:rFonts w:ascii="Times New Roman" w:eastAsia="Times New Roman" w:hAnsi="Times New Roman"/>
          <w:sz w:val="24"/>
          <w:szCs w:val="24"/>
          <w:lang w:eastAsia="fr-FR"/>
        </w:rPr>
        <w:t xml:space="preserve"> est accrue ;</w:t>
      </w:r>
    </w:p>
    <w:p w:rsidR="00FA1AB3" w:rsidRPr="00FA1AB3" w:rsidRDefault="00FA1AB3" w:rsidP="00FA1AB3">
      <w:pPr>
        <w:spacing w:after="0" w:line="240" w:lineRule="auto"/>
        <w:ind w:left="993"/>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les modes de diffusion et de transfert de ces techniques/technologies à grande échelle sont proposés ;</w:t>
      </w:r>
    </w:p>
    <w:p w:rsidR="00FA1AB3" w:rsidRPr="00FA1AB3" w:rsidRDefault="00FA1AB3" w:rsidP="00FA1AB3">
      <w:pPr>
        <w:spacing w:after="0" w:line="240" w:lineRule="auto"/>
        <w:ind w:left="993"/>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les différents acteurs sont formés.</w:t>
      </w:r>
    </w:p>
    <w:p w:rsidR="00FA1AB3" w:rsidRPr="00FA1AB3" w:rsidRDefault="00FA1AB3" w:rsidP="00FA1AB3">
      <w:pPr>
        <w:numPr>
          <w:ilvl w:val="0"/>
          <w:numId w:val="13"/>
        </w:numPr>
        <w:spacing w:after="0" w:line="240" w:lineRule="auto"/>
        <w:contextualSpacing/>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Les interactions et synergies sont créées entre les acteurs de différentes structures actives dans le domaine de la recherche et du développement.</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 xml:space="preserve">V. FINANCEMENT </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Le budget pouvant être pris en charge par le PPAAO est plafonné à hauteur de : 30 Millions de FCFA Lorsque le montant requis dépasse ce plafond, les porteurs du projet doivent indiquer les autres sources de financement en précisant les montants pris en charge par chacune.</w:t>
      </w:r>
    </w:p>
    <w:p w:rsidR="00FA1AB3" w:rsidRPr="00FA1AB3" w:rsidRDefault="00FA1AB3" w:rsidP="00FA1AB3">
      <w:pPr>
        <w:spacing w:after="0" w:line="240" w:lineRule="auto"/>
        <w:rPr>
          <w:rFonts w:ascii="Times New Roman" w:eastAsia="Times New Roman" w:hAnsi="Times New Roman"/>
          <w:b/>
          <w:sz w:val="24"/>
          <w:szCs w:val="24"/>
          <w:lang w:eastAsia="fr-FR"/>
        </w:rPr>
      </w:pPr>
    </w:p>
    <w:p w:rsidR="00FA1AB3" w:rsidRPr="00FA1AB3" w:rsidRDefault="00FA1AB3" w:rsidP="00FA1AB3">
      <w:pPr>
        <w:spacing w:after="0" w:line="240" w:lineRule="auto"/>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VI.  CONDITION DE DEPOTS DES PROPOSITIONS</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Les dossiers complets de soumission en version électronique et en version hard (papier relié) (en format Word 97-2003 ou Word 2007 sous Windows, caractère Arial, police 14) devront parvenir au Secrétariat Permanent  du CNRA (</w:t>
      </w:r>
      <w:r w:rsidRPr="00FA1AB3">
        <w:rPr>
          <w:rFonts w:ascii="Times New Roman" w:eastAsia="Times New Roman" w:hAnsi="Times New Roman"/>
          <w:b/>
          <w:sz w:val="24"/>
          <w:szCs w:val="24"/>
          <w:lang w:eastAsia="fr-FR"/>
        </w:rPr>
        <w:t>Sis à INRAN DECOR Château 1</w:t>
      </w:r>
      <w:r w:rsidRPr="00FA1AB3">
        <w:rPr>
          <w:rFonts w:ascii="Times New Roman" w:eastAsia="Times New Roman" w:hAnsi="Times New Roman"/>
          <w:sz w:val="24"/>
          <w:szCs w:val="24"/>
          <w:lang w:eastAsia="fr-FR"/>
        </w:rPr>
        <w:t xml:space="preserve">) plus tard le 20 décembre </w:t>
      </w:r>
      <w:r w:rsidRPr="00FA1AB3">
        <w:rPr>
          <w:rFonts w:ascii="Times New Roman" w:eastAsia="Times New Roman" w:hAnsi="Times New Roman"/>
          <w:color w:val="FF0000"/>
          <w:sz w:val="24"/>
          <w:szCs w:val="24"/>
          <w:lang w:eastAsia="fr-FR"/>
        </w:rPr>
        <w:t xml:space="preserve"> </w:t>
      </w:r>
      <w:r w:rsidRPr="00FA1AB3">
        <w:rPr>
          <w:rFonts w:ascii="Times New Roman" w:eastAsia="Times New Roman" w:hAnsi="Times New Roman"/>
          <w:sz w:val="24"/>
          <w:szCs w:val="24"/>
          <w:lang w:eastAsia="fr-FR"/>
        </w:rPr>
        <w:t>2017 à 16 heures, la date d’enregistrement au Secrétariat  du CNRA faisant foi.</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Le dossier complet de soumission doit être transmis ou déposé au SP-CNRA par le responsable de la structure de tutelle du Coordonnateur de l’équipe du projet. </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rPr>
          <w:rFonts w:ascii="Times New Roman" w:eastAsia="Times New Roman" w:hAnsi="Times New Roman"/>
          <w:b/>
          <w:sz w:val="24"/>
          <w:szCs w:val="24"/>
          <w:lang w:eastAsia="fr-FR"/>
        </w:rPr>
      </w:pPr>
    </w:p>
    <w:p w:rsidR="00FA1AB3" w:rsidRPr="00FA1AB3" w:rsidRDefault="00FA1AB3" w:rsidP="00FA1AB3">
      <w:pPr>
        <w:spacing w:after="0" w:line="240" w:lineRule="auto"/>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 xml:space="preserve">VII. CRITERES DE RECEVABILITE DU PROJET  </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Le respect du  canevas de présentation du projet (cf. annexe 1) et du délai de transmission du dossier au SP/CNRA ;</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Un partenariat  est établi avec d’autres structures de recherche, de conseil agricole ou des organisations paysannes dans la mise en œuvre des activités prévues;</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 La </w:t>
      </w:r>
      <w:r w:rsidRPr="00FA1AB3">
        <w:rPr>
          <w:rFonts w:ascii="Times New Roman" w:eastAsia="Times New Roman" w:hAnsi="Times New Roman"/>
          <w:bCs/>
          <w:sz w:val="24"/>
          <w:szCs w:val="24"/>
          <w:lang w:eastAsia="fr-FR"/>
        </w:rPr>
        <w:t xml:space="preserve">durée </w:t>
      </w:r>
      <w:r w:rsidRPr="00FA1AB3">
        <w:rPr>
          <w:rFonts w:ascii="Times New Roman" w:eastAsia="Times New Roman" w:hAnsi="Times New Roman"/>
          <w:sz w:val="24"/>
          <w:szCs w:val="24"/>
          <w:lang w:eastAsia="fr-FR"/>
        </w:rPr>
        <w:t>du projet ne doit pas excéder deux (2) ans</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Verdana" w:eastAsia="Times New Roman" w:hAnsi="Verdana"/>
          <w:sz w:val="20"/>
          <w:szCs w:val="24"/>
          <w:lang w:eastAsia="fr-FR"/>
        </w:rPr>
        <w:t xml:space="preserve">- </w:t>
      </w:r>
      <w:r w:rsidRPr="00FA1AB3">
        <w:rPr>
          <w:rFonts w:ascii="Times New Roman" w:eastAsia="Times New Roman" w:hAnsi="Times New Roman"/>
          <w:sz w:val="24"/>
          <w:szCs w:val="24"/>
          <w:lang w:eastAsia="fr-FR"/>
        </w:rPr>
        <w:t>Le dossier de projet doit être soumis en version électronique et en version hard (papier relié) (en format Word, caractère Arial, police 14).</w:t>
      </w: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r w:rsidRPr="00FA1AB3">
        <w:rPr>
          <w:rFonts w:ascii="Verdana" w:eastAsia="Times New Roman" w:hAnsi="Verdana"/>
          <w:b/>
          <w:sz w:val="24"/>
          <w:szCs w:val="24"/>
          <w:u w:val="single"/>
          <w:lang w:eastAsia="fr-FR"/>
        </w:rPr>
        <w:t>ANNEXE 1 </w:t>
      </w:r>
      <w:r w:rsidRPr="00FA1AB3">
        <w:rPr>
          <w:rFonts w:ascii="Verdana" w:eastAsia="Times New Roman" w:hAnsi="Verdana"/>
          <w:b/>
          <w:sz w:val="24"/>
          <w:szCs w:val="24"/>
          <w:lang w:eastAsia="fr-FR"/>
        </w:rPr>
        <w:t>: CANEVAS DE PRESENTATION DE LA PROPOSITION DU PROJET</w:t>
      </w: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b/>
          <w:sz w:val="24"/>
          <w:szCs w:val="24"/>
          <w:lang w:eastAsia="fr-FR"/>
        </w:rPr>
      </w:pPr>
    </w:p>
    <w:p w:rsidR="00FA1AB3" w:rsidRPr="00FA1AB3" w:rsidRDefault="00FA1AB3" w:rsidP="00FA1AB3">
      <w:pPr>
        <w:spacing w:after="0" w:line="240" w:lineRule="auto"/>
        <w:jc w:val="both"/>
        <w:rPr>
          <w:rFonts w:ascii="Times New Roman" w:eastAsia="Times New Roman" w:hAnsi="Times New Roman"/>
          <w:caps/>
          <w:sz w:val="24"/>
          <w:szCs w:val="24"/>
          <w:lang w:eastAsia="fr-FR"/>
        </w:rPr>
      </w:pPr>
      <w:r w:rsidRPr="00FA1AB3">
        <w:rPr>
          <w:rFonts w:ascii="Times New Roman" w:eastAsia="Times New Roman" w:hAnsi="Times New Roman"/>
          <w:b/>
          <w:caps/>
          <w:sz w:val="24"/>
          <w:szCs w:val="24"/>
          <w:lang w:eastAsia="fr-FR"/>
        </w:rPr>
        <w:t xml:space="preserve">VI.1. </w:t>
      </w:r>
      <w:r w:rsidRPr="00FA1AB3">
        <w:rPr>
          <w:rFonts w:ascii="Times New Roman" w:eastAsia="Times New Roman" w:hAnsi="Times New Roman"/>
          <w:caps/>
          <w:sz w:val="24"/>
          <w:szCs w:val="24"/>
          <w:lang w:eastAsia="fr-FR"/>
        </w:rPr>
        <w:t>informations générales sur le projet (1 page)</w:t>
      </w:r>
    </w:p>
    <w:p w:rsidR="00FA1AB3" w:rsidRPr="00FA1AB3" w:rsidRDefault="00FA1AB3" w:rsidP="00FA1AB3">
      <w:pPr>
        <w:spacing w:after="0" w:line="240" w:lineRule="auto"/>
        <w:ind w:left="851"/>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V1.1.1 Titre du projet</w:t>
      </w:r>
    </w:p>
    <w:p w:rsidR="00FA1AB3" w:rsidRPr="00FA1AB3" w:rsidRDefault="00FA1AB3" w:rsidP="00FA1AB3">
      <w:pPr>
        <w:spacing w:after="0" w:line="240" w:lineRule="auto"/>
        <w:ind w:left="851"/>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VI.1.2. Résumé du projet</w:t>
      </w:r>
    </w:p>
    <w:p w:rsidR="00FA1AB3" w:rsidRPr="00FA1AB3" w:rsidRDefault="00FA1AB3" w:rsidP="00FA1AB3">
      <w:pPr>
        <w:spacing w:after="0" w:line="240" w:lineRule="auto"/>
        <w:ind w:left="851"/>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VI.1.3 Equipe du projet </w:t>
      </w:r>
    </w:p>
    <w:p w:rsidR="00FA1AB3" w:rsidRPr="00FA1AB3" w:rsidRDefault="00FA1AB3" w:rsidP="00FA1AB3">
      <w:pPr>
        <w:spacing w:after="0" w:line="240" w:lineRule="auto"/>
        <w:ind w:left="851"/>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VI.1.4. Type de ou des technologies à valoriser</w:t>
      </w:r>
    </w:p>
    <w:p w:rsidR="00FA1AB3" w:rsidRPr="00FA1AB3" w:rsidRDefault="00FA1AB3" w:rsidP="00FA1AB3">
      <w:pPr>
        <w:spacing w:after="0" w:line="240" w:lineRule="auto"/>
        <w:ind w:left="851"/>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VI.1.5. Provenance de ou des  technologies (structure, lieu)</w:t>
      </w:r>
    </w:p>
    <w:p w:rsidR="00FA1AB3" w:rsidRPr="00FA1AB3" w:rsidRDefault="00FA1AB3" w:rsidP="00FA1AB3">
      <w:pPr>
        <w:spacing w:after="0" w:line="240" w:lineRule="auto"/>
        <w:ind w:left="851"/>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VI.1.6 Aire géographique de diffusion proposée (région, département, communes et sites concernés par le projet)</w:t>
      </w:r>
    </w:p>
    <w:p w:rsidR="00FA1AB3" w:rsidRPr="00FA1AB3" w:rsidRDefault="00FA1AB3" w:rsidP="00FA1AB3">
      <w:pPr>
        <w:spacing w:after="0" w:line="240" w:lineRule="auto"/>
        <w:ind w:left="851"/>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VI.1.7.  Population totale concernée.</w:t>
      </w: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VI.2. CONTEXTE ET Justification (2 pages)</w:t>
      </w:r>
    </w:p>
    <w:p w:rsidR="00FA1AB3" w:rsidRPr="00FA1AB3" w:rsidRDefault="00FA1AB3" w:rsidP="00FA1AB3">
      <w:pPr>
        <w:spacing w:after="0" w:line="240" w:lineRule="auto"/>
        <w:jc w:val="both"/>
        <w:rPr>
          <w:rFonts w:ascii="Times New Roman" w:eastAsia="Times New Roman" w:hAnsi="Times New Roman"/>
          <w:b/>
          <w:sz w:val="24"/>
          <w:szCs w:val="24"/>
          <w:lang w:eastAsia="fr-FR"/>
        </w:rPr>
      </w:pPr>
    </w:p>
    <w:p w:rsidR="00FA1AB3" w:rsidRPr="00FA1AB3" w:rsidRDefault="00FA1AB3" w:rsidP="00FA1AB3">
      <w:pPr>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VI.2.1. Contexte</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Caractériser l’environnement physique, technique, humain et économique dans lequel la ou les activités seront menées ; Insister sur les facteurs susceptibles de les favoriser ou de les freiner. Passer en revue en soulignant leurs forces et faiblesses dans  les Programmes/Actions de </w:t>
      </w:r>
      <w:proofErr w:type="gramStart"/>
      <w:r w:rsidRPr="00FA1AB3">
        <w:rPr>
          <w:rFonts w:ascii="Times New Roman" w:eastAsia="Times New Roman" w:hAnsi="Times New Roman"/>
          <w:sz w:val="24"/>
          <w:szCs w:val="24"/>
          <w:lang w:eastAsia="fr-FR"/>
        </w:rPr>
        <w:t>développement menés</w:t>
      </w:r>
      <w:proofErr w:type="gramEnd"/>
      <w:r w:rsidRPr="00FA1AB3">
        <w:rPr>
          <w:rFonts w:ascii="Times New Roman" w:eastAsia="Times New Roman" w:hAnsi="Times New Roman"/>
          <w:sz w:val="24"/>
          <w:szCs w:val="24"/>
          <w:lang w:eastAsia="fr-FR"/>
        </w:rPr>
        <w:t xml:space="preserve"> ou en cours dans la zone.</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VI.2.2. Origine de la demande de recherche</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sz w:val="24"/>
          <w:szCs w:val="24"/>
          <w:lang w:eastAsia="fr-FR"/>
        </w:rPr>
        <w:t>Décrire le processus d’identification et de formulation de la demande de recherche/développement ; préciser le niveau d’implication des utilisateurs (Organisations de Producteurs, du secteur privé).</w:t>
      </w:r>
    </w:p>
    <w:p w:rsidR="00FA1AB3" w:rsidRPr="00FA1AB3" w:rsidRDefault="00FA1AB3" w:rsidP="00FA1AB3">
      <w:pPr>
        <w:spacing w:after="0" w:line="240" w:lineRule="auto"/>
        <w:jc w:val="both"/>
        <w:rPr>
          <w:rFonts w:ascii="Times New Roman" w:eastAsia="Times New Roman" w:hAnsi="Times New Roman"/>
          <w:b/>
          <w:sz w:val="24"/>
          <w:szCs w:val="24"/>
          <w:lang w:eastAsia="fr-FR"/>
        </w:rPr>
      </w:pPr>
    </w:p>
    <w:p w:rsidR="00FA1AB3" w:rsidRPr="00FA1AB3" w:rsidRDefault="00FA1AB3" w:rsidP="00FA1AB3">
      <w:pPr>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VI.2.3. Problématique</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Poser la problématique du Développement et de la diffusion de la technologie ; rappeler l’ampleur du problème : étendue géographique, populations concernées, importance économique. En rapport avec les contraintes énumérées ci-dessus, mettre l’accent sur le problème  que cette proposition va permettre de régler.</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tabs>
          <w:tab w:val="num" w:pos="1778"/>
        </w:tabs>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 xml:space="preserve">VI.3. </w:t>
      </w:r>
      <w:r w:rsidRPr="00FA1AB3">
        <w:rPr>
          <w:rFonts w:ascii="Times New Roman" w:eastAsia="Times New Roman" w:hAnsi="Times New Roman"/>
          <w:b/>
          <w:sz w:val="24"/>
          <w:szCs w:val="24"/>
          <w:lang w:eastAsia="fr-FR"/>
        </w:rPr>
        <w:t>Etat Des Connaissances (1 Page)</w:t>
      </w:r>
    </w:p>
    <w:p w:rsidR="00FA1AB3" w:rsidRPr="00FA1AB3" w:rsidRDefault="00FA1AB3" w:rsidP="00FA1AB3">
      <w:pPr>
        <w:keepNext/>
        <w:spacing w:before="240" w:after="60" w:line="240" w:lineRule="auto"/>
        <w:outlineLvl w:val="0"/>
        <w:rPr>
          <w:rFonts w:ascii="Times New Roman" w:hAnsi="Times New Roman"/>
          <w:bCs/>
          <w:kern w:val="32"/>
          <w:sz w:val="24"/>
          <w:szCs w:val="24"/>
          <w:lang w:eastAsia="fr-FR"/>
        </w:rPr>
      </w:pPr>
      <w:r w:rsidRPr="00FA1AB3">
        <w:rPr>
          <w:rFonts w:ascii="Times New Roman" w:hAnsi="Times New Roman"/>
          <w:bCs/>
          <w:kern w:val="32"/>
          <w:sz w:val="24"/>
          <w:szCs w:val="24"/>
          <w:lang w:eastAsia="fr-FR"/>
        </w:rPr>
        <w:t xml:space="preserve">Faire l’état de la connaissance sur la problématique de diffusion des innovations ; présenter les travaux sur la diffusion menée ou en cours dans le domaine ; décrire de façon détaillée les innovations à diffuser et leur stade de finalisation. </w:t>
      </w:r>
    </w:p>
    <w:p w:rsidR="00FA1AB3" w:rsidRPr="00FA1AB3" w:rsidRDefault="00FA1AB3" w:rsidP="00FA1AB3">
      <w:pPr>
        <w:spacing w:after="120"/>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 xml:space="preserve">VI.4. </w:t>
      </w:r>
      <w:r w:rsidRPr="00FA1AB3">
        <w:rPr>
          <w:rFonts w:ascii="Times New Roman" w:eastAsia="Times New Roman" w:hAnsi="Times New Roman"/>
          <w:b/>
          <w:caps/>
          <w:sz w:val="24"/>
          <w:szCs w:val="24"/>
          <w:u w:val="single"/>
          <w:lang w:eastAsia="fr-FR"/>
        </w:rPr>
        <w:t>Objectifs vises PAR LE PROJET</w:t>
      </w: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Les objectifs </w:t>
      </w:r>
      <w:proofErr w:type="gramStart"/>
      <w:r w:rsidRPr="00FA1AB3">
        <w:rPr>
          <w:rFonts w:ascii="Times New Roman" w:eastAsia="Times New Roman" w:hAnsi="Times New Roman"/>
          <w:sz w:val="24"/>
          <w:szCs w:val="24"/>
          <w:lang w:eastAsia="fr-FR"/>
        </w:rPr>
        <w:t>global</w:t>
      </w:r>
      <w:proofErr w:type="gramEnd"/>
      <w:r w:rsidRPr="00FA1AB3">
        <w:rPr>
          <w:rFonts w:ascii="Times New Roman" w:eastAsia="Times New Roman" w:hAnsi="Times New Roman"/>
          <w:sz w:val="24"/>
          <w:szCs w:val="24"/>
          <w:lang w:eastAsia="fr-FR"/>
        </w:rPr>
        <w:t xml:space="preserve"> et spécifiques visés par le projet doivent être clairement énoncés. </w:t>
      </w: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b/>
          <w:caps/>
          <w:sz w:val="24"/>
          <w:szCs w:val="24"/>
          <w:lang w:eastAsia="fr-FR"/>
        </w:rPr>
        <w:t>VI...  Résultats attendus (maximum 1 page)</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sz w:val="24"/>
          <w:szCs w:val="24"/>
          <w:lang w:eastAsia="fr-FR"/>
        </w:rPr>
        <w:lastRenderedPageBreak/>
        <w:t xml:space="preserve">En cohérence avec les objectifs spécifiques décrire de manière claire et précise les résultats attendus du projet c’est-à-dire la situation à atteindre au terme du projet. </w:t>
      </w: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b/>
          <w:i/>
          <w:caps/>
          <w:sz w:val="24"/>
          <w:szCs w:val="24"/>
          <w:lang w:eastAsia="fr-FR"/>
        </w:rPr>
      </w:pPr>
      <w:r w:rsidRPr="00FA1AB3">
        <w:rPr>
          <w:rFonts w:ascii="Times New Roman" w:eastAsia="Times New Roman" w:hAnsi="Times New Roman"/>
          <w:b/>
          <w:caps/>
          <w:sz w:val="24"/>
          <w:szCs w:val="24"/>
          <w:lang w:eastAsia="fr-FR"/>
        </w:rPr>
        <w:t>VI.6.. Bénéficiaires (1 page)</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(Identifier et caractériser  les bénéficiaires réels et potentiels du projet ; </w:t>
      </w:r>
      <w:r w:rsidRPr="00FA1AB3">
        <w:rPr>
          <w:rFonts w:ascii="Times New Roman" w:eastAsia="Times New Roman" w:hAnsi="Times New Roman"/>
          <w:i/>
          <w:sz w:val="24"/>
          <w:szCs w:val="24"/>
          <w:lang w:eastAsia="fr-FR"/>
        </w:rPr>
        <w:t>Dire comment  ils  peuvent bénéficier de ces résultats</w:t>
      </w:r>
      <w:r w:rsidRPr="00FA1AB3">
        <w:rPr>
          <w:rFonts w:ascii="Times New Roman" w:eastAsia="Times New Roman" w:hAnsi="Times New Roman"/>
          <w:sz w:val="24"/>
          <w:szCs w:val="24"/>
          <w:lang w:eastAsia="fr-FR"/>
        </w:rPr>
        <w:t>. Il faut clairement préciser leur répartition par sexe.</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 </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VI.7.  Description des activités du projet (1 page par activite)</w:t>
      </w:r>
    </w:p>
    <w:p w:rsidR="00FA1AB3" w:rsidRPr="00FA1AB3" w:rsidRDefault="00FA1AB3" w:rsidP="00FA1AB3">
      <w:pPr>
        <w:spacing w:after="120" w:line="240" w:lineRule="auto"/>
        <w:rPr>
          <w:rFonts w:ascii="Times New Roman" w:hAnsi="Times New Roman"/>
          <w:i/>
          <w:sz w:val="24"/>
          <w:szCs w:val="24"/>
          <w:lang w:eastAsia="fr-FR"/>
        </w:rPr>
      </w:pPr>
    </w:p>
    <w:p w:rsidR="00FA1AB3" w:rsidRPr="00FA1AB3" w:rsidRDefault="00FA1AB3" w:rsidP="00FA1AB3">
      <w:pPr>
        <w:spacing w:after="120" w:line="240" w:lineRule="auto"/>
        <w:rPr>
          <w:rFonts w:ascii="Times New Roman" w:hAnsi="Times New Roman"/>
          <w:sz w:val="24"/>
          <w:szCs w:val="24"/>
          <w:lang w:eastAsia="fr-FR"/>
        </w:rPr>
      </w:pPr>
      <w:r w:rsidRPr="00FA1AB3">
        <w:rPr>
          <w:rFonts w:ascii="Times New Roman" w:hAnsi="Times New Roman"/>
          <w:sz w:val="24"/>
          <w:szCs w:val="24"/>
          <w:lang w:eastAsia="fr-FR"/>
        </w:rPr>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FA1AB3" w:rsidRPr="00FA1AB3" w:rsidRDefault="00FA1AB3" w:rsidP="00FA1AB3">
      <w:pPr>
        <w:spacing w:after="120" w:line="240" w:lineRule="auto"/>
        <w:rPr>
          <w:rFonts w:ascii="Times New Roman" w:hAnsi="Times New Roman"/>
          <w:b/>
          <w:caps/>
          <w:sz w:val="24"/>
          <w:szCs w:val="24"/>
          <w:lang w:eastAsia="fr-FR"/>
        </w:rPr>
      </w:pPr>
      <w:r w:rsidRPr="00FA1AB3">
        <w:rPr>
          <w:rFonts w:ascii="Times New Roman" w:hAnsi="Times New Roman"/>
          <w:b/>
          <w:caps/>
          <w:sz w:val="24"/>
          <w:szCs w:val="24"/>
          <w:lang w:eastAsia="fr-FR"/>
        </w:rPr>
        <w:t>VI.8. METHODOLOGIE ()</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 Donner de manière précise les démarches, méthodologies, approches scientifiques et les instruments utilisés pour la réalisation des travaux envisagés. Indiquer les dispositifs expérimentaux prévus, si nécessaire, et les méthodes d’analyse statistique.</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b/>
          <w:sz w:val="24"/>
          <w:szCs w:val="24"/>
          <w:lang w:eastAsia="fr-FR"/>
        </w:rPr>
        <w:t>VI.9.</w:t>
      </w:r>
      <w:r w:rsidRPr="00FA1AB3">
        <w:rPr>
          <w:rFonts w:ascii="Times New Roman" w:eastAsia="Times New Roman" w:hAnsi="Times New Roman"/>
          <w:sz w:val="24"/>
          <w:szCs w:val="24"/>
          <w:lang w:eastAsia="fr-FR"/>
        </w:rPr>
        <w:t xml:space="preserve">  </w:t>
      </w:r>
      <w:r w:rsidRPr="00FA1AB3">
        <w:rPr>
          <w:rFonts w:ascii="Times New Roman" w:eastAsia="Times New Roman" w:hAnsi="Times New Roman"/>
          <w:b/>
          <w:sz w:val="24"/>
          <w:szCs w:val="24"/>
          <w:lang w:eastAsia="fr-FR"/>
        </w:rPr>
        <w:t xml:space="preserve">SUIVI </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Il s’agit de décrire comment sera assuré le suivi des activités du projet pendant sa réalisation (les moyens déployés, les responsables, les méthodes de collecte et d’analyse des données, la périodicité, rapport, etc.). Un certain nombre  d’indicateurs de résultats, doivent être identifiés pour permettre de  mesurer le niveau d’atteinte de ces résultats. Ceux-ci  doivent être SMART (spécifiques, mesurables, atteignables, réalistes et temporellement définis). </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VI.10 EVALUATION ENVIRONNEMENTALE ET SOCIALE</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Résumer les impacts environnementaux et sociaux majeurs positifs et négatifs ; Résumer les mesures de mitigations environnementales et sociales prévues (sous forme de recherche additionnelle ou de façon inclusive dans le projet de recherche), les besoins en renforcement des capacités, les responsabilités institutionnelles et les coûts y afférents (Voir annexe1).</w:t>
      </w:r>
    </w:p>
    <w:p w:rsidR="00FA1AB3" w:rsidRPr="00FA1AB3" w:rsidRDefault="00FA1AB3" w:rsidP="00FA1AB3">
      <w:pPr>
        <w:tabs>
          <w:tab w:val="num" w:pos="360"/>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num" w:pos="360"/>
        </w:tabs>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 xml:space="preserve">VI.11. Articulation et cohérence avec les priorités NATIONALES </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tabs>
          <w:tab w:val="num" w:pos="360"/>
        </w:tabs>
        <w:spacing w:after="0" w:line="240" w:lineRule="auto"/>
        <w:rPr>
          <w:rFonts w:ascii="Times New Roman" w:eastAsia="Times New Roman" w:hAnsi="Times New Roman"/>
          <w:b/>
          <w:caps/>
          <w:sz w:val="24"/>
          <w:szCs w:val="24"/>
          <w:u w:val="single"/>
          <w:lang w:eastAsia="fr-FR"/>
        </w:rPr>
      </w:pPr>
      <w:r w:rsidRPr="00FA1AB3">
        <w:rPr>
          <w:rFonts w:ascii="Times New Roman" w:eastAsia="Times New Roman" w:hAnsi="Times New Roman"/>
          <w:sz w:val="24"/>
          <w:szCs w:val="24"/>
          <w:lang w:eastAsia="fr-FR"/>
        </w:rPr>
        <w:t>(Indiquer en quoi le projet (1) s’inscrit dans les documents d’orientations stratégiques et dans le cadre des priorités nationales, (2) contribue au renforcement des capacités et des compétences en matière de recherche collaborative et à la création d’un noyau d’expertise national sur le développement et la diffusion de technologies</w:t>
      </w:r>
    </w:p>
    <w:p w:rsidR="00FA1AB3" w:rsidRPr="00FA1AB3" w:rsidRDefault="00FA1AB3" w:rsidP="00FA1AB3">
      <w:pPr>
        <w:tabs>
          <w:tab w:val="num" w:pos="360"/>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num" w:pos="360"/>
        </w:tabs>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VI. 12.Informations sur les partenaires et les Beneficiaires</w:t>
      </w:r>
    </w:p>
    <w:p w:rsidR="00FA1AB3" w:rsidRPr="00FA1AB3" w:rsidRDefault="00FA1AB3" w:rsidP="00FA1AB3">
      <w:pPr>
        <w:spacing w:after="0" w:line="240" w:lineRule="auto"/>
        <w:jc w:val="center"/>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(2 pages par partenaire/beneficiaire)</w:t>
      </w:r>
    </w:p>
    <w:p w:rsidR="00FA1AB3" w:rsidRPr="00FA1AB3" w:rsidRDefault="00FA1AB3" w:rsidP="00FA1AB3">
      <w:pPr>
        <w:keepNext/>
        <w:spacing w:before="240" w:after="60" w:line="240" w:lineRule="auto"/>
        <w:jc w:val="both"/>
        <w:outlineLvl w:val="0"/>
        <w:rPr>
          <w:rFonts w:ascii="Times New Roman" w:hAnsi="Times New Roman"/>
          <w:bCs/>
          <w:kern w:val="32"/>
          <w:sz w:val="24"/>
          <w:szCs w:val="24"/>
          <w:lang w:eastAsia="fr-FR"/>
        </w:rPr>
      </w:pPr>
      <w:r w:rsidRPr="00FA1AB3">
        <w:rPr>
          <w:rFonts w:ascii="Times New Roman" w:hAnsi="Times New Roman"/>
          <w:bCs/>
          <w:kern w:val="32"/>
          <w:sz w:val="24"/>
          <w:szCs w:val="24"/>
          <w:lang w:eastAsia="fr-FR"/>
        </w:rPr>
        <w:t>Pour chaque structure impliquée dans le projet, préciser les missions, activités, moyens, mode de fonctionnement, points forts et points faibles.</w:t>
      </w: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VI.13.  Stratégies de mise en œuvre (2 pages)</w:t>
      </w:r>
    </w:p>
    <w:p w:rsidR="00FA1AB3" w:rsidRPr="00FA1AB3" w:rsidRDefault="00FA1AB3" w:rsidP="00FA1AB3">
      <w:pPr>
        <w:keepNext/>
        <w:spacing w:before="240" w:after="60" w:line="240" w:lineRule="auto"/>
        <w:jc w:val="both"/>
        <w:outlineLvl w:val="0"/>
        <w:rPr>
          <w:rFonts w:ascii="Times New Roman" w:hAnsi="Times New Roman"/>
          <w:bCs/>
          <w:kern w:val="32"/>
          <w:sz w:val="24"/>
          <w:szCs w:val="24"/>
          <w:lang w:eastAsia="fr-FR"/>
        </w:rPr>
      </w:pPr>
      <w:r w:rsidRPr="00FA1AB3">
        <w:rPr>
          <w:rFonts w:ascii="Times New Roman" w:hAnsi="Times New Roman"/>
          <w:bCs/>
          <w:kern w:val="32"/>
          <w:sz w:val="24"/>
          <w:szCs w:val="24"/>
          <w:lang w:eastAsia="fr-FR"/>
        </w:rPr>
        <w:lastRenderedPageBreak/>
        <w:t>(Préciser la répartition des tâches entre les différents partenaires et les travaux en collaboration avec les utilisateurs (qui fait quoi ? où et comment ?).</w:t>
      </w:r>
    </w:p>
    <w:p w:rsidR="00FA1AB3" w:rsidRPr="00FA1AB3" w:rsidRDefault="00FA1AB3" w:rsidP="00FA1AB3">
      <w:pPr>
        <w:keepNext/>
        <w:spacing w:before="240" w:after="60" w:line="240" w:lineRule="auto"/>
        <w:outlineLvl w:val="0"/>
        <w:rPr>
          <w:rFonts w:ascii="Times New Roman" w:hAnsi="Times New Roman"/>
          <w:b/>
          <w:bCs/>
          <w:caps/>
          <w:smallCaps/>
          <w:kern w:val="32"/>
          <w:sz w:val="24"/>
          <w:szCs w:val="24"/>
          <w:lang w:eastAsia="fr-FR"/>
        </w:rPr>
      </w:pPr>
      <w:r w:rsidRPr="00FA1AB3">
        <w:rPr>
          <w:rFonts w:ascii="Times New Roman" w:hAnsi="Times New Roman"/>
          <w:b/>
          <w:bCs/>
          <w:caps/>
          <w:smallCaps/>
          <w:kern w:val="32"/>
          <w:sz w:val="24"/>
          <w:szCs w:val="24"/>
          <w:lang w:eastAsia="fr-FR"/>
        </w:rPr>
        <w:t>VI.14. Planning des activités (1 page)</w:t>
      </w:r>
    </w:p>
    <w:p w:rsidR="00FA1AB3" w:rsidRPr="00FA1AB3" w:rsidRDefault="00FA1AB3" w:rsidP="00FA1AB3">
      <w:pPr>
        <w:spacing w:after="0" w:line="240" w:lineRule="auto"/>
        <w:jc w:val="both"/>
        <w:rPr>
          <w:rFonts w:ascii="Times New Roman" w:eastAsia="Times New Roman" w:hAnsi="Times New Roman"/>
          <w:b/>
          <w:i/>
          <w:sz w:val="24"/>
          <w:szCs w:val="24"/>
          <w:lang w:eastAsia="fr-FR"/>
        </w:rPr>
      </w:pPr>
      <w:r w:rsidRPr="00FA1AB3">
        <w:rPr>
          <w:rFonts w:ascii="Times New Roman" w:eastAsia="Times New Roman" w:hAnsi="Times New Roman"/>
          <w:i/>
          <w:smallCaps/>
          <w:sz w:val="24"/>
          <w:szCs w:val="24"/>
          <w:lang w:eastAsia="fr-FR"/>
        </w:rPr>
        <w:t>(</w:t>
      </w:r>
      <w:r w:rsidRPr="00FA1AB3">
        <w:rPr>
          <w:rFonts w:ascii="Times New Roman" w:eastAsia="Times New Roman" w:hAnsi="Times New Roman"/>
          <w:i/>
          <w:sz w:val="24"/>
          <w:szCs w:val="24"/>
          <w:lang w:eastAsia="fr-FR"/>
        </w:rPr>
        <w:t>Etablir le chronogramme de toutes les activités du projet</w:t>
      </w:r>
      <w:r w:rsidRPr="00FA1AB3">
        <w:rPr>
          <w:rFonts w:ascii="Times New Roman" w:eastAsia="Times New Roman" w:hAnsi="Times New Roman"/>
          <w:b/>
          <w:i/>
          <w:sz w:val="24"/>
          <w:szCs w:val="24"/>
          <w:lang w:eastAsia="fr-FR"/>
        </w:rPr>
        <w:t>.</w:t>
      </w: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VI.15. Cadre logique DU PROJET (2 pages)</w:t>
      </w:r>
    </w:p>
    <w:p w:rsidR="00FA1AB3" w:rsidRPr="00FA1AB3" w:rsidRDefault="00FA1AB3" w:rsidP="00FA1AB3">
      <w:pPr>
        <w:spacing w:after="0" w:line="240" w:lineRule="auto"/>
        <w:rPr>
          <w:rFonts w:ascii="Times New Roman" w:hAnsi="Times New Roman"/>
          <w:b/>
          <w:caps/>
          <w:sz w:val="24"/>
          <w:szCs w:val="24"/>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2"/>
        <w:gridCol w:w="1842"/>
        <w:gridCol w:w="1743"/>
        <w:gridCol w:w="1942"/>
      </w:tblGrid>
      <w:tr w:rsidR="00FA1AB3" w:rsidRPr="00FA1AB3" w:rsidTr="00C5334B">
        <w:trPr>
          <w:cantSplit/>
          <w:tblHeader/>
        </w:trPr>
        <w:tc>
          <w:tcPr>
            <w:tcW w:w="1000" w:type="pct"/>
            <w:shd w:val="pct5" w:color="auto" w:fill="FFFFFF"/>
          </w:tcPr>
          <w:p w:rsidR="00FA1AB3" w:rsidRPr="00FA1AB3" w:rsidRDefault="00FA1AB3" w:rsidP="00FA1AB3">
            <w:pPr>
              <w:spacing w:after="0" w:line="240" w:lineRule="auto"/>
              <w:jc w:val="center"/>
              <w:rPr>
                <w:rFonts w:ascii="Times New Roman" w:hAnsi="Times New Roman"/>
                <w:b/>
                <w:sz w:val="24"/>
                <w:szCs w:val="24"/>
              </w:rPr>
            </w:pPr>
            <w:r w:rsidRPr="00FA1AB3">
              <w:rPr>
                <w:rFonts w:ascii="Times New Roman" w:hAnsi="Times New Roman"/>
                <w:b/>
                <w:sz w:val="24"/>
                <w:szCs w:val="24"/>
              </w:rPr>
              <w:t xml:space="preserve">Objectifs </w:t>
            </w:r>
          </w:p>
        </w:tc>
        <w:tc>
          <w:tcPr>
            <w:tcW w:w="1000" w:type="pct"/>
            <w:shd w:val="pct5" w:color="auto" w:fill="FFFFFF"/>
          </w:tcPr>
          <w:p w:rsidR="00FA1AB3" w:rsidRPr="00FA1AB3" w:rsidRDefault="00FA1AB3" w:rsidP="00FA1AB3">
            <w:pPr>
              <w:spacing w:after="0" w:line="240" w:lineRule="auto"/>
              <w:jc w:val="center"/>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Résultats (R)</w:t>
            </w:r>
          </w:p>
        </w:tc>
        <w:tc>
          <w:tcPr>
            <w:tcW w:w="1000" w:type="pct"/>
            <w:shd w:val="pct5" w:color="auto" w:fill="FFFFFF"/>
          </w:tcPr>
          <w:p w:rsidR="00FA1AB3" w:rsidRPr="00FA1AB3" w:rsidRDefault="00FA1AB3" w:rsidP="00FA1AB3">
            <w:pPr>
              <w:spacing w:after="0" w:line="240" w:lineRule="auto"/>
              <w:jc w:val="center"/>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Indicateurs objectivement vérifiables (IOV)</w:t>
            </w:r>
          </w:p>
        </w:tc>
        <w:tc>
          <w:tcPr>
            <w:tcW w:w="946" w:type="pct"/>
            <w:shd w:val="pct5" w:color="auto" w:fill="FFFFFF"/>
          </w:tcPr>
          <w:p w:rsidR="00FA1AB3" w:rsidRPr="00FA1AB3" w:rsidRDefault="00FA1AB3" w:rsidP="00FA1AB3">
            <w:pPr>
              <w:spacing w:after="0" w:line="240" w:lineRule="auto"/>
              <w:jc w:val="center"/>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Moyens de vérification</w:t>
            </w:r>
          </w:p>
        </w:tc>
        <w:tc>
          <w:tcPr>
            <w:tcW w:w="1054" w:type="pct"/>
            <w:shd w:val="pct5" w:color="auto" w:fill="FFFFFF"/>
          </w:tcPr>
          <w:p w:rsidR="00FA1AB3" w:rsidRPr="00FA1AB3" w:rsidRDefault="00FA1AB3" w:rsidP="00FA1AB3">
            <w:pPr>
              <w:spacing w:after="0" w:line="240" w:lineRule="auto"/>
              <w:jc w:val="center"/>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Conditions  favorables ou défavorables /Risques</w:t>
            </w:r>
          </w:p>
        </w:tc>
      </w:tr>
      <w:tr w:rsidR="00FA1AB3" w:rsidRPr="00FA1AB3" w:rsidTr="00C5334B">
        <w:trPr>
          <w:cantSplit/>
        </w:trPr>
        <w:tc>
          <w:tcPr>
            <w:tcW w:w="1000" w:type="pct"/>
          </w:tcPr>
          <w:p w:rsidR="00FA1AB3" w:rsidRPr="00FA1AB3" w:rsidRDefault="00FA1AB3" w:rsidP="00FA1AB3">
            <w:pPr>
              <w:spacing w:after="0" w:line="240" w:lineRule="auto"/>
              <w:rPr>
                <w:rFonts w:ascii="Times New Roman" w:eastAsia="Times New Roman" w:hAnsi="Times New Roman"/>
                <w:sz w:val="24"/>
                <w:szCs w:val="24"/>
                <w:lang w:val="de-DE" w:eastAsia="fr-FR"/>
              </w:rPr>
            </w:pPr>
            <w:proofErr w:type="spellStart"/>
            <w:r w:rsidRPr="00FA1AB3">
              <w:rPr>
                <w:rFonts w:ascii="Times New Roman" w:eastAsia="Times New Roman" w:hAnsi="Times New Roman"/>
                <w:sz w:val="24"/>
                <w:szCs w:val="24"/>
                <w:lang w:val="de-DE" w:eastAsia="fr-FR"/>
              </w:rPr>
              <w:t>Objectif</w:t>
            </w:r>
            <w:proofErr w:type="spellEnd"/>
            <w:r w:rsidRPr="00FA1AB3">
              <w:rPr>
                <w:rFonts w:ascii="Times New Roman" w:eastAsia="Times New Roman" w:hAnsi="Times New Roman"/>
                <w:sz w:val="24"/>
                <w:szCs w:val="24"/>
                <w:lang w:val="de-DE" w:eastAsia="fr-FR"/>
              </w:rPr>
              <w:t xml:space="preserve"> global </w:t>
            </w:r>
          </w:p>
          <w:p w:rsidR="00FA1AB3" w:rsidRPr="00FA1AB3" w:rsidRDefault="00FA1AB3" w:rsidP="00FA1AB3">
            <w:pPr>
              <w:spacing w:after="0" w:line="240" w:lineRule="auto"/>
              <w:rPr>
                <w:rFonts w:ascii="Times New Roman" w:eastAsia="Times New Roman" w:hAnsi="Times New Roman"/>
                <w:sz w:val="24"/>
                <w:szCs w:val="24"/>
                <w:lang w:val="de-DE" w:eastAsia="fr-FR"/>
              </w:rPr>
            </w:pP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c>
          <w:tcPr>
            <w:tcW w:w="946"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c>
          <w:tcPr>
            <w:tcW w:w="1054"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r>
      <w:tr w:rsidR="00FA1AB3" w:rsidRPr="00FA1AB3" w:rsidTr="00C5334B">
        <w:trPr>
          <w:cantSplit/>
        </w:trPr>
        <w:tc>
          <w:tcPr>
            <w:tcW w:w="1000" w:type="pct"/>
          </w:tcPr>
          <w:p w:rsidR="00FA1AB3" w:rsidRPr="00FA1AB3" w:rsidRDefault="00FA1AB3" w:rsidP="00FA1AB3">
            <w:pPr>
              <w:spacing w:after="0" w:line="240" w:lineRule="auto"/>
              <w:rPr>
                <w:rFonts w:ascii="Times New Roman" w:eastAsia="Times New Roman" w:hAnsi="Times New Roman"/>
                <w:sz w:val="24"/>
                <w:szCs w:val="24"/>
                <w:lang w:val="de-DE" w:eastAsia="fr-FR"/>
              </w:rPr>
            </w:pPr>
            <w:r w:rsidRPr="00FA1AB3">
              <w:rPr>
                <w:rFonts w:ascii="Times New Roman" w:eastAsia="Times New Roman" w:hAnsi="Times New Roman"/>
                <w:sz w:val="24"/>
                <w:szCs w:val="24"/>
                <w:lang w:val="de-DE" w:eastAsia="fr-FR"/>
              </w:rPr>
              <w:t>OS1</w:t>
            </w: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r w:rsidRPr="00FA1AB3">
              <w:rPr>
                <w:rFonts w:ascii="Times New Roman" w:eastAsia="Times New Roman" w:hAnsi="Times New Roman"/>
                <w:sz w:val="24"/>
                <w:szCs w:val="24"/>
                <w:lang w:val="de-DE"/>
              </w:rPr>
              <w:t>R1.1</w:t>
            </w:r>
          </w:p>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r w:rsidRPr="00FA1AB3">
              <w:rPr>
                <w:rFonts w:ascii="Times New Roman" w:eastAsia="Times New Roman" w:hAnsi="Times New Roman"/>
                <w:sz w:val="24"/>
                <w:szCs w:val="24"/>
                <w:lang w:val="de-DE"/>
              </w:rPr>
              <w:t>R1.2</w:t>
            </w:r>
          </w:p>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r w:rsidRPr="00FA1AB3">
              <w:rPr>
                <w:rFonts w:ascii="Times New Roman" w:eastAsia="Times New Roman" w:hAnsi="Times New Roman"/>
                <w:sz w:val="24"/>
                <w:szCs w:val="24"/>
                <w:lang w:val="de-DE"/>
              </w:rPr>
              <w:t>…</w:t>
            </w: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c>
          <w:tcPr>
            <w:tcW w:w="946"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c>
          <w:tcPr>
            <w:tcW w:w="1054"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r>
      <w:tr w:rsidR="00FA1AB3" w:rsidRPr="00FA1AB3" w:rsidTr="00C5334B">
        <w:trPr>
          <w:cantSplit/>
          <w:trHeight w:val="374"/>
        </w:trPr>
        <w:tc>
          <w:tcPr>
            <w:tcW w:w="1000" w:type="pct"/>
          </w:tcPr>
          <w:p w:rsidR="00FA1AB3" w:rsidRPr="00FA1AB3" w:rsidRDefault="00FA1AB3" w:rsidP="00FA1AB3">
            <w:pPr>
              <w:spacing w:after="0" w:line="240" w:lineRule="auto"/>
              <w:rPr>
                <w:rFonts w:ascii="Times New Roman" w:eastAsia="Times New Roman" w:hAnsi="Times New Roman"/>
                <w:sz w:val="24"/>
                <w:szCs w:val="24"/>
                <w:lang w:val="de-DE" w:eastAsia="fr-FR"/>
              </w:rPr>
            </w:pPr>
            <w:r w:rsidRPr="00FA1AB3">
              <w:rPr>
                <w:rFonts w:ascii="Times New Roman" w:eastAsia="Times New Roman" w:hAnsi="Times New Roman"/>
                <w:sz w:val="24"/>
                <w:szCs w:val="24"/>
                <w:lang w:val="de-DE" w:eastAsia="fr-FR"/>
              </w:rPr>
              <w:t>OS2</w:t>
            </w: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r w:rsidRPr="00FA1AB3">
              <w:rPr>
                <w:rFonts w:ascii="Times New Roman" w:eastAsia="Times New Roman" w:hAnsi="Times New Roman"/>
                <w:sz w:val="24"/>
                <w:szCs w:val="24"/>
                <w:lang w:val="de-DE"/>
              </w:rPr>
              <w:t>R2.1</w:t>
            </w:r>
          </w:p>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r w:rsidRPr="00FA1AB3">
              <w:rPr>
                <w:rFonts w:ascii="Times New Roman" w:eastAsia="Times New Roman" w:hAnsi="Times New Roman"/>
                <w:sz w:val="24"/>
                <w:szCs w:val="24"/>
                <w:lang w:val="de-DE"/>
              </w:rPr>
              <w:t>R2.2</w:t>
            </w:r>
          </w:p>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r w:rsidRPr="00FA1AB3">
              <w:rPr>
                <w:rFonts w:ascii="Times New Roman" w:eastAsia="Times New Roman" w:hAnsi="Times New Roman"/>
                <w:sz w:val="24"/>
                <w:szCs w:val="24"/>
                <w:lang w:val="de-DE"/>
              </w:rPr>
              <w:t>…</w:t>
            </w: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c>
          <w:tcPr>
            <w:tcW w:w="946"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c>
          <w:tcPr>
            <w:tcW w:w="1054"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de-DE"/>
              </w:rPr>
            </w:pPr>
          </w:p>
        </w:tc>
      </w:tr>
      <w:tr w:rsidR="00FA1AB3" w:rsidRPr="00FA1AB3" w:rsidTr="00C5334B">
        <w:trPr>
          <w:cantSplit/>
        </w:trPr>
        <w:tc>
          <w:tcPr>
            <w:tcW w:w="1000" w:type="pct"/>
          </w:tcPr>
          <w:p w:rsidR="00FA1AB3" w:rsidRPr="00FA1AB3" w:rsidRDefault="00FA1AB3" w:rsidP="00FA1AB3">
            <w:pPr>
              <w:spacing w:after="0" w:line="240" w:lineRule="auto"/>
              <w:rPr>
                <w:rFonts w:ascii="Times New Roman" w:eastAsia="Times New Roman" w:hAnsi="Times New Roman"/>
                <w:sz w:val="24"/>
                <w:szCs w:val="24"/>
                <w:lang w:val="de-DE" w:eastAsia="fr-FR"/>
              </w:rPr>
            </w:pPr>
            <w:r w:rsidRPr="00FA1AB3">
              <w:rPr>
                <w:rFonts w:ascii="Times New Roman" w:eastAsia="Times New Roman" w:hAnsi="Times New Roman"/>
                <w:sz w:val="24"/>
                <w:szCs w:val="24"/>
                <w:lang w:val="de-DE" w:eastAsia="fr-FR"/>
              </w:rPr>
              <w:t>OS3</w:t>
            </w: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r w:rsidRPr="00FA1AB3">
              <w:rPr>
                <w:rFonts w:ascii="Times New Roman" w:eastAsia="Times New Roman" w:hAnsi="Times New Roman"/>
                <w:sz w:val="24"/>
                <w:szCs w:val="24"/>
                <w:lang w:val="en-US"/>
              </w:rPr>
              <w:t>R3.1</w:t>
            </w:r>
          </w:p>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r w:rsidRPr="00FA1AB3">
              <w:rPr>
                <w:rFonts w:ascii="Times New Roman" w:eastAsia="Times New Roman" w:hAnsi="Times New Roman"/>
                <w:sz w:val="24"/>
                <w:szCs w:val="24"/>
                <w:lang w:val="en-US"/>
              </w:rPr>
              <w:t>R3.2</w:t>
            </w:r>
          </w:p>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r w:rsidRPr="00FA1AB3">
              <w:rPr>
                <w:rFonts w:ascii="Times New Roman" w:eastAsia="Times New Roman" w:hAnsi="Times New Roman"/>
                <w:sz w:val="24"/>
                <w:szCs w:val="24"/>
                <w:lang w:val="en-US"/>
              </w:rPr>
              <w:t>..</w:t>
            </w: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p>
        </w:tc>
        <w:tc>
          <w:tcPr>
            <w:tcW w:w="946"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p>
        </w:tc>
        <w:tc>
          <w:tcPr>
            <w:tcW w:w="1054"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p>
        </w:tc>
      </w:tr>
      <w:tr w:rsidR="00FA1AB3" w:rsidRPr="00FA1AB3" w:rsidTr="00C5334B">
        <w:trPr>
          <w:cantSplit/>
        </w:trPr>
        <w:tc>
          <w:tcPr>
            <w:tcW w:w="1000" w:type="pct"/>
          </w:tcPr>
          <w:p w:rsidR="00FA1AB3" w:rsidRPr="00FA1AB3" w:rsidRDefault="00FA1AB3" w:rsidP="00FA1AB3">
            <w:p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w:t>
            </w: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p>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p>
        </w:tc>
        <w:tc>
          <w:tcPr>
            <w:tcW w:w="1000"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p>
        </w:tc>
        <w:tc>
          <w:tcPr>
            <w:tcW w:w="946"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p>
        </w:tc>
        <w:tc>
          <w:tcPr>
            <w:tcW w:w="1054" w:type="pct"/>
          </w:tcPr>
          <w:p w:rsidR="00FA1AB3" w:rsidRPr="00FA1AB3" w:rsidRDefault="00FA1AB3" w:rsidP="00FA1AB3">
            <w:pPr>
              <w:tabs>
                <w:tab w:val="center" w:pos="4680"/>
                <w:tab w:val="right" w:pos="9360"/>
              </w:tabs>
              <w:spacing w:after="0" w:line="240" w:lineRule="auto"/>
              <w:rPr>
                <w:rFonts w:ascii="Times New Roman" w:eastAsia="Times New Roman" w:hAnsi="Times New Roman"/>
                <w:sz w:val="24"/>
                <w:szCs w:val="24"/>
                <w:lang w:val="en-US"/>
              </w:rPr>
            </w:pPr>
          </w:p>
        </w:tc>
      </w:tr>
    </w:tbl>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VI.16.. Composition de l’équipe de recherche-developpement (1 page)</w:t>
      </w:r>
    </w:p>
    <w:p w:rsidR="00FA1AB3" w:rsidRPr="00FA1AB3" w:rsidRDefault="00FA1AB3" w:rsidP="00FA1AB3">
      <w:pPr>
        <w:spacing w:after="120" w:line="240" w:lineRule="auto"/>
        <w:rPr>
          <w:rFonts w:ascii="Times New Roman" w:hAnsi="Times New Roman"/>
          <w:sz w:val="24"/>
          <w:szCs w:val="24"/>
          <w:lang w:eastAsia="fr-FR"/>
        </w:rPr>
      </w:pPr>
      <w:r w:rsidRPr="00FA1AB3">
        <w:rPr>
          <w:rFonts w:ascii="Times New Roman" w:hAnsi="Times New Roman"/>
          <w:sz w:val="24"/>
          <w:szCs w:val="24"/>
          <w:lang w:eastAsia="fr-FR"/>
        </w:rPr>
        <w:t>(Donner la liste des personnes impliquées dans l’exécution du projet et joindre les CV)</w:t>
      </w: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A1AB3" w:rsidRPr="00FA1AB3" w:rsidTr="00C5334B">
        <w:tc>
          <w:tcPr>
            <w:tcW w:w="2303" w:type="dxa"/>
            <w:shd w:val="pct10" w:color="auto" w:fill="FFFFFF"/>
          </w:tcPr>
          <w:p w:rsidR="00FA1AB3" w:rsidRPr="00FA1AB3" w:rsidRDefault="00FA1AB3" w:rsidP="00FA1AB3">
            <w:pPr>
              <w:tabs>
                <w:tab w:val="left" w:pos="1008"/>
              </w:tabs>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Prénom et nom</w:t>
            </w:r>
          </w:p>
        </w:tc>
        <w:tc>
          <w:tcPr>
            <w:tcW w:w="2303" w:type="dxa"/>
            <w:shd w:val="pct10" w:color="auto" w:fill="FFFFFF"/>
          </w:tcPr>
          <w:p w:rsidR="00FA1AB3" w:rsidRPr="00FA1AB3" w:rsidRDefault="00FA1AB3" w:rsidP="00FA1AB3">
            <w:pPr>
              <w:tabs>
                <w:tab w:val="left" w:pos="1008"/>
              </w:tabs>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Institution</w:t>
            </w:r>
          </w:p>
        </w:tc>
        <w:tc>
          <w:tcPr>
            <w:tcW w:w="2303" w:type="dxa"/>
            <w:shd w:val="pct10" w:color="auto" w:fill="FFFFFF"/>
          </w:tcPr>
          <w:p w:rsidR="00FA1AB3" w:rsidRPr="00FA1AB3" w:rsidRDefault="00FA1AB3" w:rsidP="00FA1AB3">
            <w:pPr>
              <w:tabs>
                <w:tab w:val="left" w:pos="1008"/>
              </w:tabs>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Discipline</w:t>
            </w:r>
          </w:p>
        </w:tc>
        <w:tc>
          <w:tcPr>
            <w:tcW w:w="2303" w:type="dxa"/>
            <w:shd w:val="pct10" w:color="auto" w:fill="FFFFFF"/>
          </w:tcPr>
          <w:p w:rsidR="00FA1AB3" w:rsidRPr="00FA1AB3" w:rsidRDefault="00FA1AB3" w:rsidP="00FA1AB3">
            <w:pPr>
              <w:tabs>
                <w:tab w:val="left" w:pos="1008"/>
              </w:tabs>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Diplôme</w:t>
            </w:r>
          </w:p>
          <w:p w:rsidR="00FA1AB3" w:rsidRPr="00FA1AB3" w:rsidRDefault="00FA1AB3" w:rsidP="00FA1AB3">
            <w:pPr>
              <w:tabs>
                <w:tab w:val="left" w:pos="1008"/>
              </w:tabs>
              <w:spacing w:after="0" w:line="240" w:lineRule="auto"/>
              <w:jc w:val="both"/>
              <w:rPr>
                <w:rFonts w:ascii="Times New Roman" w:eastAsia="Times New Roman" w:hAnsi="Times New Roman"/>
                <w:i/>
                <w:sz w:val="24"/>
                <w:szCs w:val="24"/>
                <w:lang w:eastAsia="fr-FR"/>
              </w:rPr>
            </w:pPr>
            <w:r w:rsidRPr="00FA1AB3">
              <w:rPr>
                <w:rFonts w:ascii="Times New Roman" w:eastAsia="Times New Roman" w:hAnsi="Times New Roman"/>
                <w:i/>
                <w:sz w:val="24"/>
                <w:szCs w:val="24"/>
                <w:lang w:eastAsia="fr-FR"/>
              </w:rPr>
              <w:t>(le plus élevé)</w:t>
            </w:r>
          </w:p>
        </w:tc>
      </w:tr>
      <w:tr w:rsidR="00FA1AB3" w:rsidRPr="00FA1AB3" w:rsidTr="00C5334B">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r>
      <w:tr w:rsidR="00FA1AB3" w:rsidRPr="00FA1AB3" w:rsidTr="00C5334B">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r>
      <w:tr w:rsidR="00FA1AB3" w:rsidRPr="00FA1AB3" w:rsidTr="00C5334B">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r>
      <w:tr w:rsidR="00FA1AB3" w:rsidRPr="00FA1AB3" w:rsidTr="00C5334B">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r>
      <w:tr w:rsidR="00FA1AB3" w:rsidRPr="00FA1AB3" w:rsidTr="00C5334B">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c>
          <w:tcPr>
            <w:tcW w:w="2303" w:type="dxa"/>
          </w:tcPr>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tc>
      </w:tr>
    </w:tbl>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p>
    <w:p w:rsidR="00FA1AB3" w:rsidRPr="00FA1AB3" w:rsidRDefault="00FA1AB3" w:rsidP="00FA1AB3">
      <w:pPr>
        <w:tabs>
          <w:tab w:val="left" w:pos="1008"/>
        </w:tabs>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lastRenderedPageBreak/>
        <w:t xml:space="preserve">VI.17. Budget </w:t>
      </w:r>
    </w:p>
    <w:p w:rsidR="00FA1AB3" w:rsidRPr="00FA1AB3" w:rsidRDefault="00FA1AB3" w:rsidP="00FA1AB3">
      <w:pPr>
        <w:spacing w:after="0" w:line="240" w:lineRule="auto"/>
        <w:rPr>
          <w:rFonts w:ascii="Times New Roman" w:eastAsia="Times New Roman" w:hAnsi="Times New Roman"/>
          <w:sz w:val="24"/>
          <w:szCs w:val="24"/>
          <w:lang w:eastAsia="fr-FR"/>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1247"/>
        <w:gridCol w:w="1139"/>
        <w:gridCol w:w="1418"/>
        <w:gridCol w:w="1247"/>
      </w:tblGrid>
      <w:tr w:rsidR="00FA1AB3" w:rsidRPr="00FA1AB3" w:rsidTr="00C5334B">
        <w:trPr>
          <w:cantSplit/>
        </w:trPr>
        <w:tc>
          <w:tcPr>
            <w:tcW w:w="4879" w:type="dxa"/>
            <w:tcBorders>
              <w:bottom w:val="single" w:sz="4" w:space="0" w:color="auto"/>
            </w:tcBorders>
            <w:shd w:val="pct10" w:color="auto" w:fill="FFFFFF"/>
          </w:tcPr>
          <w:p w:rsidR="00FA1AB3" w:rsidRPr="00FA1AB3" w:rsidRDefault="00FA1AB3" w:rsidP="00FA1AB3">
            <w:pPr>
              <w:keepNext/>
              <w:suppressAutoHyphens/>
              <w:spacing w:before="240" w:after="60" w:line="240" w:lineRule="auto"/>
              <w:outlineLvl w:val="0"/>
              <w:rPr>
                <w:rFonts w:ascii="Times New Roman" w:hAnsi="Times New Roman"/>
                <w:bCs/>
                <w:smallCaps/>
                <w:kern w:val="32"/>
                <w:sz w:val="24"/>
                <w:szCs w:val="24"/>
                <w:lang w:eastAsia="fr-FR"/>
              </w:rPr>
            </w:pPr>
            <w:r w:rsidRPr="00FA1AB3">
              <w:rPr>
                <w:rFonts w:ascii="Times New Roman" w:hAnsi="Times New Roman"/>
                <w:bCs/>
                <w:smallCaps/>
                <w:kern w:val="32"/>
                <w:sz w:val="24"/>
                <w:szCs w:val="24"/>
                <w:lang w:eastAsia="fr-FR"/>
              </w:rPr>
              <w:t>Désignation des postes de dépense</w:t>
            </w:r>
          </w:p>
        </w:tc>
        <w:tc>
          <w:tcPr>
            <w:tcW w:w="3804" w:type="dxa"/>
            <w:gridSpan w:val="3"/>
            <w:tcBorders>
              <w:bottom w:val="single" w:sz="4" w:space="0" w:color="auto"/>
            </w:tcBorders>
            <w:shd w:val="pct10" w:color="auto" w:fill="FFFFFF"/>
          </w:tcPr>
          <w:p w:rsidR="00FA1AB3" w:rsidRPr="00FA1AB3" w:rsidRDefault="00FA1AB3" w:rsidP="00FA1AB3">
            <w:pPr>
              <w:tabs>
                <w:tab w:val="left" w:pos="1008"/>
              </w:tabs>
              <w:suppressAutoHyphens/>
              <w:spacing w:after="0" w:line="240" w:lineRule="auto"/>
              <w:jc w:val="center"/>
              <w:rPr>
                <w:rFonts w:ascii="Times New Roman" w:eastAsia="Times New Roman" w:hAnsi="Times New Roman"/>
                <w:b/>
                <w:smallCaps/>
                <w:sz w:val="24"/>
                <w:szCs w:val="24"/>
                <w:lang w:eastAsia="fr-FR"/>
              </w:rPr>
            </w:pPr>
            <w:r w:rsidRPr="00FA1AB3">
              <w:rPr>
                <w:rFonts w:ascii="Times New Roman" w:eastAsia="Times New Roman" w:hAnsi="Times New Roman"/>
                <w:b/>
                <w:smallCaps/>
                <w:sz w:val="24"/>
                <w:szCs w:val="24"/>
                <w:lang w:eastAsia="fr-FR"/>
              </w:rPr>
              <w:t>Répartition du budget</w:t>
            </w:r>
          </w:p>
        </w:tc>
        <w:tc>
          <w:tcPr>
            <w:tcW w:w="1247" w:type="dxa"/>
            <w:tcBorders>
              <w:bottom w:val="single" w:sz="4" w:space="0" w:color="auto"/>
            </w:tcBorders>
            <w:shd w:val="pct10" w:color="auto" w:fill="FFFFFF"/>
          </w:tcPr>
          <w:p w:rsidR="00FA1AB3" w:rsidRPr="00FA1AB3" w:rsidRDefault="00FA1AB3" w:rsidP="00FA1AB3">
            <w:pPr>
              <w:tabs>
                <w:tab w:val="left" w:pos="1008"/>
              </w:tabs>
              <w:suppressAutoHyphens/>
              <w:spacing w:after="0" w:line="240" w:lineRule="auto"/>
              <w:jc w:val="center"/>
              <w:rPr>
                <w:rFonts w:ascii="Times New Roman" w:eastAsia="Times New Roman" w:hAnsi="Times New Roman"/>
                <w:b/>
                <w:smallCaps/>
                <w:sz w:val="24"/>
                <w:szCs w:val="24"/>
                <w:lang w:val="en-GB" w:eastAsia="fr-FR"/>
              </w:rPr>
            </w:pPr>
            <w:r w:rsidRPr="00FA1AB3">
              <w:rPr>
                <w:rFonts w:ascii="Times New Roman" w:eastAsia="Times New Roman" w:hAnsi="Times New Roman"/>
                <w:b/>
                <w:smallCaps/>
                <w:sz w:val="24"/>
                <w:szCs w:val="24"/>
                <w:lang w:val="en-GB" w:eastAsia="fr-FR"/>
              </w:rPr>
              <w:t>Total</w:t>
            </w:r>
          </w:p>
          <w:p w:rsidR="00FA1AB3" w:rsidRPr="00FA1AB3" w:rsidRDefault="00FA1AB3" w:rsidP="00FA1AB3">
            <w:pPr>
              <w:tabs>
                <w:tab w:val="left" w:pos="1008"/>
              </w:tabs>
              <w:suppressAutoHyphens/>
              <w:spacing w:after="0" w:line="240" w:lineRule="auto"/>
              <w:jc w:val="center"/>
              <w:rPr>
                <w:rFonts w:ascii="Times New Roman" w:eastAsia="Times New Roman" w:hAnsi="Times New Roman"/>
                <w:b/>
                <w:smallCaps/>
                <w:sz w:val="24"/>
                <w:szCs w:val="24"/>
                <w:lang w:val="en-GB" w:eastAsia="fr-FR"/>
              </w:rPr>
            </w:pPr>
            <w:r w:rsidRPr="00FA1AB3">
              <w:rPr>
                <w:rFonts w:ascii="Times New Roman" w:eastAsia="Times New Roman" w:hAnsi="Times New Roman"/>
                <w:b/>
                <w:smallCaps/>
                <w:sz w:val="24"/>
                <w:szCs w:val="24"/>
                <w:lang w:val="en-GB" w:eastAsia="fr-FR"/>
              </w:rPr>
              <w:t>(F CFA)</w:t>
            </w:r>
          </w:p>
        </w:tc>
      </w:tr>
      <w:tr w:rsidR="00FA1AB3" w:rsidRPr="00FA1AB3" w:rsidTr="00C5334B">
        <w:tc>
          <w:tcPr>
            <w:tcW w:w="4879" w:type="dxa"/>
            <w:tcBorders>
              <w:top w:val="nil"/>
              <w:bottom w:val="nil"/>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r w:rsidRPr="00FA1AB3">
              <w:rPr>
                <w:rFonts w:ascii="Times New Roman" w:eastAsia="Times New Roman" w:hAnsi="Times New Roman"/>
                <w:smallCaps/>
                <w:sz w:val="24"/>
                <w:szCs w:val="24"/>
                <w:lang w:eastAsia="fr-FR"/>
              </w:rPr>
              <w:t>I – INVESTISSEMENTS</w:t>
            </w:r>
          </w:p>
        </w:tc>
        <w:tc>
          <w:tcPr>
            <w:tcW w:w="1247" w:type="dxa"/>
            <w:tcBorders>
              <w:top w:val="nil"/>
            </w:tcBorders>
            <w:shd w:val="pct5" w:color="auto" w:fill="FFFFFF"/>
            <w:vAlign w:val="center"/>
          </w:tcPr>
          <w:p w:rsidR="00FA1AB3" w:rsidRPr="00FA1AB3" w:rsidRDefault="00FA1AB3" w:rsidP="00FA1AB3">
            <w:pPr>
              <w:tabs>
                <w:tab w:val="left" w:pos="1008"/>
              </w:tabs>
              <w:suppressAutoHyphens/>
              <w:spacing w:after="0" w:line="240" w:lineRule="auto"/>
              <w:jc w:val="center"/>
              <w:rPr>
                <w:rFonts w:ascii="Times New Roman" w:eastAsia="Times New Roman" w:hAnsi="Times New Roman"/>
                <w:smallCaps/>
                <w:sz w:val="24"/>
                <w:szCs w:val="24"/>
                <w:lang w:eastAsia="fr-FR"/>
              </w:rPr>
            </w:pPr>
            <w:r w:rsidRPr="00FA1AB3">
              <w:rPr>
                <w:rFonts w:ascii="Times New Roman" w:eastAsia="Times New Roman" w:hAnsi="Times New Roman"/>
                <w:smallCaps/>
                <w:sz w:val="24"/>
                <w:szCs w:val="24"/>
                <w:lang w:eastAsia="fr-FR"/>
              </w:rPr>
              <w:t>Partenaire 1</w:t>
            </w:r>
          </w:p>
        </w:tc>
        <w:tc>
          <w:tcPr>
            <w:tcW w:w="1139" w:type="dxa"/>
            <w:tcBorders>
              <w:top w:val="nil"/>
            </w:tcBorders>
            <w:shd w:val="pct5" w:color="auto" w:fill="FFFFFF"/>
            <w:vAlign w:val="center"/>
          </w:tcPr>
          <w:p w:rsidR="00FA1AB3" w:rsidRPr="00FA1AB3" w:rsidRDefault="00FA1AB3" w:rsidP="00FA1AB3">
            <w:pPr>
              <w:tabs>
                <w:tab w:val="left" w:pos="1008"/>
              </w:tabs>
              <w:suppressAutoHyphens/>
              <w:spacing w:after="0" w:line="240" w:lineRule="auto"/>
              <w:jc w:val="center"/>
              <w:rPr>
                <w:rFonts w:ascii="Times New Roman" w:eastAsia="Times New Roman" w:hAnsi="Times New Roman"/>
                <w:smallCaps/>
                <w:sz w:val="24"/>
                <w:szCs w:val="24"/>
                <w:lang w:eastAsia="fr-FR"/>
              </w:rPr>
            </w:pPr>
            <w:r w:rsidRPr="00FA1AB3">
              <w:rPr>
                <w:rFonts w:ascii="Times New Roman" w:eastAsia="Times New Roman" w:hAnsi="Times New Roman"/>
                <w:smallCaps/>
                <w:sz w:val="24"/>
                <w:szCs w:val="24"/>
                <w:lang w:eastAsia="fr-FR"/>
              </w:rPr>
              <w:t>Partenaire 2</w:t>
            </w:r>
          </w:p>
        </w:tc>
        <w:tc>
          <w:tcPr>
            <w:tcW w:w="1418" w:type="dxa"/>
            <w:tcBorders>
              <w:top w:val="nil"/>
            </w:tcBorders>
            <w:shd w:val="pct5" w:color="auto" w:fill="FFFFFF"/>
            <w:vAlign w:val="center"/>
          </w:tcPr>
          <w:p w:rsidR="00FA1AB3" w:rsidRPr="00FA1AB3" w:rsidRDefault="00FA1AB3" w:rsidP="00FA1AB3">
            <w:pPr>
              <w:tabs>
                <w:tab w:val="left" w:pos="1008"/>
              </w:tabs>
              <w:suppressAutoHyphens/>
              <w:spacing w:after="0" w:line="240" w:lineRule="auto"/>
              <w:jc w:val="center"/>
              <w:rPr>
                <w:rFonts w:ascii="Times New Roman" w:eastAsia="Times New Roman" w:hAnsi="Times New Roman"/>
                <w:smallCaps/>
                <w:sz w:val="24"/>
                <w:szCs w:val="24"/>
                <w:lang w:eastAsia="fr-FR"/>
              </w:rPr>
            </w:pPr>
            <w:r w:rsidRPr="00FA1AB3">
              <w:rPr>
                <w:rFonts w:ascii="Times New Roman" w:eastAsia="Times New Roman" w:hAnsi="Times New Roman"/>
                <w:smallCaps/>
                <w:sz w:val="24"/>
                <w:szCs w:val="24"/>
                <w:lang w:eastAsia="fr-FR"/>
              </w:rPr>
              <w:t>Partenaire  3</w:t>
            </w:r>
          </w:p>
        </w:tc>
        <w:tc>
          <w:tcPr>
            <w:tcW w:w="1247" w:type="dxa"/>
            <w:tcBorders>
              <w:top w:val="nil"/>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r>
      <w:tr w:rsidR="00FA1AB3" w:rsidRPr="00FA1AB3" w:rsidTr="00C5334B">
        <w:tc>
          <w:tcPr>
            <w:tcW w:w="4879" w:type="dxa"/>
            <w:tcBorders>
              <w:top w:val="nil"/>
              <w:left w:val="single" w:sz="4" w:space="0" w:color="auto"/>
              <w:bottom w:val="nil"/>
              <w:right w:val="single" w:sz="4" w:space="0" w:color="auto"/>
            </w:tcBorders>
          </w:tcPr>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Matériel et Outillage agricole</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Matériel Informatique</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Matériel de Laboratoire </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Mobilier et Matériel de Bureau </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Matériel de Transport (Motos, Vélos.) </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Immobilisations animales et Agricoles </w:t>
            </w:r>
          </w:p>
          <w:p w:rsidR="00FA1AB3" w:rsidRPr="00FA1AB3" w:rsidRDefault="00FA1AB3" w:rsidP="00FA1AB3">
            <w:pPr>
              <w:suppressAutoHyphens/>
              <w:spacing w:after="0" w:line="240" w:lineRule="auto"/>
              <w:ind w:left="720"/>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     (animaux de trait,)</w:t>
            </w:r>
          </w:p>
        </w:tc>
        <w:tc>
          <w:tcPr>
            <w:tcW w:w="1247" w:type="dxa"/>
            <w:tcBorders>
              <w:left w:val="single" w:sz="4" w:space="0" w:color="auto"/>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r>
      <w:tr w:rsidR="00FA1AB3" w:rsidRPr="00FA1AB3" w:rsidTr="00C5334B">
        <w:tc>
          <w:tcPr>
            <w:tcW w:w="4879"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r w:rsidRPr="00FA1AB3">
              <w:rPr>
                <w:rFonts w:ascii="Times New Roman" w:eastAsia="Times New Roman" w:hAnsi="Times New Roman"/>
                <w:smallCaps/>
                <w:sz w:val="24"/>
                <w:szCs w:val="24"/>
                <w:lang w:eastAsia="fr-FR"/>
              </w:rPr>
              <w:t>TOTAL DES INVESTISSEMENTS</w:t>
            </w:r>
          </w:p>
        </w:tc>
        <w:tc>
          <w:tcPr>
            <w:tcW w:w="1247"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139"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418"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247"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r>
      <w:tr w:rsidR="00FA1AB3" w:rsidRPr="00FA1AB3" w:rsidTr="00C5334B">
        <w:tc>
          <w:tcPr>
            <w:tcW w:w="4879"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r w:rsidRPr="00FA1AB3">
              <w:rPr>
                <w:rFonts w:ascii="Times New Roman" w:eastAsia="Times New Roman" w:hAnsi="Times New Roman"/>
                <w:smallCaps/>
                <w:sz w:val="24"/>
                <w:szCs w:val="24"/>
                <w:lang w:eastAsia="fr-FR"/>
              </w:rPr>
              <w:t>II FONCTIONNEMENT</w:t>
            </w:r>
          </w:p>
        </w:tc>
        <w:tc>
          <w:tcPr>
            <w:tcW w:w="1247"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139"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418"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c>
          <w:tcPr>
            <w:tcW w:w="1247" w:type="dxa"/>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mallCaps/>
                <w:sz w:val="24"/>
                <w:szCs w:val="24"/>
                <w:lang w:eastAsia="fr-FR"/>
              </w:rPr>
            </w:pPr>
          </w:p>
        </w:tc>
      </w:tr>
      <w:tr w:rsidR="00FA1AB3" w:rsidRPr="00FA1AB3" w:rsidTr="00C5334B">
        <w:tc>
          <w:tcPr>
            <w:tcW w:w="4879" w:type="dxa"/>
            <w:tcBorders>
              <w:bottom w:val="nil"/>
            </w:tcBorders>
          </w:tcPr>
          <w:p w:rsidR="00FA1AB3" w:rsidRPr="00FA1AB3" w:rsidRDefault="00FA1AB3" w:rsidP="00FA1AB3">
            <w:p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Achats et variations de stocks</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Petit matériel de laboratoire ou agricole</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Produits chimiques</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Fournitures de bureau</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Carburant et lubrifiant</w:t>
            </w:r>
          </w:p>
          <w:p w:rsidR="00FA1AB3" w:rsidRPr="00FA1AB3" w:rsidRDefault="00FA1AB3" w:rsidP="00FA1AB3">
            <w:pPr>
              <w:numPr>
                <w:ilvl w:val="0"/>
                <w:numId w:val="5"/>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Autres achats de fournitures et matériels</w:t>
            </w:r>
          </w:p>
        </w:tc>
        <w:tc>
          <w:tcPr>
            <w:tcW w:w="1247"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r>
      <w:tr w:rsidR="00FA1AB3" w:rsidRPr="00FA1AB3" w:rsidTr="00C5334B">
        <w:tc>
          <w:tcPr>
            <w:tcW w:w="4879" w:type="dxa"/>
            <w:tcBorders>
              <w:top w:val="nil"/>
              <w:bottom w:val="single" w:sz="4" w:space="0" w:color="auto"/>
            </w:tcBorders>
          </w:tcPr>
          <w:p w:rsidR="00FA1AB3" w:rsidRPr="00FA1AB3" w:rsidRDefault="00FA1AB3" w:rsidP="00FA1AB3">
            <w:pPr>
              <w:numPr>
                <w:ilvl w:val="0"/>
                <w:numId w:val="8"/>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Transport</w:t>
            </w:r>
          </w:p>
          <w:p w:rsidR="00FA1AB3" w:rsidRPr="00FA1AB3" w:rsidRDefault="00FA1AB3" w:rsidP="00FA1AB3">
            <w:pPr>
              <w:numPr>
                <w:ilvl w:val="0"/>
                <w:numId w:val="8"/>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Frais de transport</w:t>
            </w:r>
          </w:p>
        </w:tc>
        <w:tc>
          <w:tcPr>
            <w:tcW w:w="1247" w:type="dxa"/>
            <w:tcBorders>
              <w:top w:val="nil"/>
              <w:bottom w:val="single" w:sz="4" w:space="0" w:color="auto"/>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top w:val="nil"/>
              <w:bottom w:val="single" w:sz="4" w:space="0" w:color="auto"/>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top w:val="nil"/>
              <w:bottom w:val="single" w:sz="4" w:space="0" w:color="auto"/>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top w:val="nil"/>
              <w:bottom w:val="single" w:sz="4" w:space="0" w:color="auto"/>
            </w:tcBorders>
          </w:tcPr>
          <w:p w:rsidR="00FA1AB3" w:rsidRPr="00FA1AB3" w:rsidRDefault="00FA1AB3" w:rsidP="00FA1AB3">
            <w:pPr>
              <w:tabs>
                <w:tab w:val="left" w:pos="1008"/>
              </w:tabs>
              <w:suppressAutoHyphens/>
              <w:spacing w:after="0" w:line="240" w:lineRule="auto"/>
              <w:ind w:left="720"/>
              <w:jc w:val="both"/>
              <w:rPr>
                <w:rFonts w:ascii="Times New Roman" w:eastAsia="Times New Roman" w:hAnsi="Times New Roman"/>
                <w:sz w:val="24"/>
                <w:szCs w:val="24"/>
                <w:lang w:eastAsia="fr-FR"/>
              </w:rPr>
            </w:pPr>
          </w:p>
        </w:tc>
      </w:tr>
      <w:tr w:rsidR="00FA1AB3" w:rsidRPr="00FA1AB3" w:rsidTr="00C5334B">
        <w:tc>
          <w:tcPr>
            <w:tcW w:w="4879" w:type="dxa"/>
            <w:tcBorders>
              <w:top w:val="single" w:sz="4" w:space="0" w:color="auto"/>
              <w:bottom w:val="nil"/>
            </w:tcBorders>
          </w:tcPr>
          <w:p w:rsidR="00FA1AB3" w:rsidRPr="00FA1AB3" w:rsidRDefault="00FA1AB3" w:rsidP="00FA1AB3">
            <w:p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Autres Services Extérieurs A :   </w:t>
            </w:r>
          </w:p>
          <w:p w:rsidR="00FA1AB3" w:rsidRPr="00FA1AB3" w:rsidRDefault="00FA1AB3" w:rsidP="00FA1AB3">
            <w:pPr>
              <w:numPr>
                <w:ilvl w:val="0"/>
                <w:numId w:val="4"/>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Documentation et Information scientifique</w:t>
            </w:r>
          </w:p>
          <w:p w:rsidR="00FA1AB3" w:rsidRPr="00FA1AB3" w:rsidRDefault="00FA1AB3" w:rsidP="00FA1AB3">
            <w:pPr>
              <w:numPr>
                <w:ilvl w:val="0"/>
                <w:numId w:val="4"/>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Frais d’études et Recherches</w:t>
            </w:r>
          </w:p>
          <w:p w:rsidR="00FA1AB3" w:rsidRPr="00FA1AB3" w:rsidRDefault="00FA1AB3" w:rsidP="00FA1AB3">
            <w:pPr>
              <w:numPr>
                <w:ilvl w:val="0"/>
                <w:numId w:val="4"/>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Frais de séminaire, Atelier</w:t>
            </w:r>
          </w:p>
          <w:p w:rsidR="00FA1AB3" w:rsidRPr="00FA1AB3" w:rsidRDefault="00FA1AB3" w:rsidP="00FA1AB3">
            <w:pPr>
              <w:numPr>
                <w:ilvl w:val="0"/>
                <w:numId w:val="4"/>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Publicité, Publications et relations publiques</w:t>
            </w:r>
          </w:p>
          <w:p w:rsidR="00FA1AB3" w:rsidRPr="00FA1AB3" w:rsidRDefault="00FA1AB3" w:rsidP="00FA1AB3">
            <w:pPr>
              <w:numPr>
                <w:ilvl w:val="0"/>
                <w:numId w:val="4"/>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Frais d’entretien et de réparation</w:t>
            </w:r>
            <w:r w:rsidRPr="00FA1AB3">
              <w:rPr>
                <w:rFonts w:ascii="Times New Roman" w:eastAsia="Times New Roman" w:hAnsi="Times New Roman"/>
                <w:vanish/>
                <w:sz w:val="24"/>
                <w:szCs w:val="24"/>
                <w:lang w:eastAsia="fr-FR"/>
              </w:rPr>
              <w:t>projetsé pour le fiancement de l'finacés. projets sont évalués par des Cabinets indépendants.</w:t>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r w:rsidRPr="00FA1AB3">
              <w:rPr>
                <w:rFonts w:ascii="Times New Roman" w:eastAsia="Times New Roman" w:hAnsi="Times New Roman"/>
                <w:vanish/>
                <w:sz w:val="24"/>
                <w:szCs w:val="24"/>
                <w:lang w:eastAsia="fr-FR"/>
              </w:rPr>
              <w:pgNum/>
            </w:r>
          </w:p>
        </w:tc>
        <w:tc>
          <w:tcPr>
            <w:tcW w:w="1247" w:type="dxa"/>
            <w:tcBorders>
              <w:top w:val="single" w:sz="4" w:space="0" w:color="auto"/>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top w:val="single" w:sz="4" w:space="0" w:color="auto"/>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top w:val="single" w:sz="4" w:space="0" w:color="auto"/>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top w:val="single" w:sz="4" w:space="0" w:color="auto"/>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r>
      <w:tr w:rsidR="00FA1AB3" w:rsidRPr="00FA1AB3" w:rsidTr="00C5334B">
        <w:tc>
          <w:tcPr>
            <w:tcW w:w="4879" w:type="dxa"/>
            <w:tcBorders>
              <w:bottom w:val="nil"/>
            </w:tcBorders>
          </w:tcPr>
          <w:p w:rsidR="00FA1AB3" w:rsidRPr="00FA1AB3" w:rsidRDefault="00FA1AB3" w:rsidP="00FA1AB3">
            <w:p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Autres Services Extérieurs B :</w:t>
            </w:r>
          </w:p>
          <w:p w:rsidR="00FA1AB3" w:rsidRPr="00FA1AB3" w:rsidRDefault="00FA1AB3" w:rsidP="00FA1AB3">
            <w:pPr>
              <w:numPr>
                <w:ilvl w:val="0"/>
                <w:numId w:val="6"/>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Frais bancaires</w:t>
            </w:r>
          </w:p>
          <w:p w:rsidR="00FA1AB3" w:rsidRPr="00FA1AB3" w:rsidRDefault="00FA1AB3" w:rsidP="00FA1AB3">
            <w:pPr>
              <w:numPr>
                <w:ilvl w:val="0"/>
                <w:numId w:val="6"/>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Frais de mission</w:t>
            </w:r>
          </w:p>
          <w:p w:rsidR="00FA1AB3" w:rsidRPr="00FA1AB3" w:rsidRDefault="00FA1AB3" w:rsidP="00FA1AB3">
            <w:pPr>
              <w:numPr>
                <w:ilvl w:val="0"/>
                <w:numId w:val="6"/>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Honoraire et prestations de Service</w:t>
            </w:r>
          </w:p>
          <w:p w:rsidR="00FA1AB3" w:rsidRPr="00FA1AB3" w:rsidRDefault="00FA1AB3" w:rsidP="00FA1AB3">
            <w:pPr>
              <w:numPr>
                <w:ilvl w:val="0"/>
                <w:numId w:val="6"/>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Frais de Formation, Stage</w:t>
            </w:r>
          </w:p>
          <w:p w:rsidR="00FA1AB3" w:rsidRPr="00FA1AB3" w:rsidRDefault="00FA1AB3" w:rsidP="00FA1AB3">
            <w:pPr>
              <w:numPr>
                <w:ilvl w:val="0"/>
                <w:numId w:val="6"/>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Autres frais divers</w:t>
            </w:r>
          </w:p>
        </w:tc>
        <w:tc>
          <w:tcPr>
            <w:tcW w:w="1247"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r>
      <w:tr w:rsidR="00FA1AB3" w:rsidRPr="00FA1AB3" w:rsidTr="00C5334B">
        <w:tc>
          <w:tcPr>
            <w:tcW w:w="4879" w:type="dxa"/>
            <w:tcBorders>
              <w:bottom w:val="nil"/>
            </w:tcBorders>
          </w:tcPr>
          <w:p w:rsidR="00FA1AB3" w:rsidRPr="00FA1AB3" w:rsidRDefault="00FA1AB3" w:rsidP="00FA1AB3">
            <w:p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Frais de Personnel</w:t>
            </w:r>
          </w:p>
          <w:p w:rsidR="00FA1AB3" w:rsidRPr="00FA1AB3" w:rsidRDefault="00FA1AB3" w:rsidP="00FA1AB3">
            <w:pPr>
              <w:numPr>
                <w:ilvl w:val="0"/>
                <w:numId w:val="7"/>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Salaires</w:t>
            </w:r>
          </w:p>
          <w:p w:rsidR="00FA1AB3" w:rsidRPr="00FA1AB3" w:rsidRDefault="00FA1AB3" w:rsidP="00FA1AB3">
            <w:pPr>
              <w:numPr>
                <w:ilvl w:val="0"/>
                <w:numId w:val="7"/>
              </w:numPr>
              <w:suppressAutoHyphens/>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Charges Salariales du personnel</w:t>
            </w:r>
          </w:p>
        </w:tc>
        <w:tc>
          <w:tcPr>
            <w:tcW w:w="1247"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139"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418"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c>
          <w:tcPr>
            <w:tcW w:w="1247" w:type="dxa"/>
            <w:tcBorders>
              <w:bottom w:val="nil"/>
            </w:tcBorders>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p>
        </w:tc>
      </w:tr>
      <w:tr w:rsidR="00FA1AB3" w:rsidRPr="00FA1AB3" w:rsidTr="00C5334B">
        <w:tc>
          <w:tcPr>
            <w:tcW w:w="4879" w:type="dxa"/>
            <w:tcBorders>
              <w:bottom w:val="single" w:sz="4" w:space="0" w:color="auto"/>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val="en-GB" w:eastAsia="fr-FR"/>
              </w:rPr>
            </w:pPr>
            <w:r w:rsidRPr="00FA1AB3">
              <w:rPr>
                <w:rFonts w:ascii="Times New Roman" w:eastAsia="Times New Roman" w:hAnsi="Times New Roman"/>
                <w:sz w:val="24"/>
                <w:szCs w:val="24"/>
                <w:lang w:val="en-GB" w:eastAsia="fr-FR"/>
              </w:rPr>
              <w:t>TOTAL DU FONCTIONNEMENT</w:t>
            </w:r>
          </w:p>
        </w:tc>
        <w:tc>
          <w:tcPr>
            <w:tcW w:w="1247" w:type="dxa"/>
            <w:tcBorders>
              <w:bottom w:val="single" w:sz="4" w:space="0" w:color="auto"/>
            </w:tcBorders>
            <w:shd w:val="pct5" w:color="auto" w:fill="FFFFFF"/>
          </w:tcPr>
          <w:p w:rsidR="00FA1AB3" w:rsidRPr="00FA1AB3" w:rsidRDefault="00FA1AB3" w:rsidP="00FA1AB3">
            <w:pPr>
              <w:tabs>
                <w:tab w:val="left" w:pos="9360"/>
              </w:tabs>
              <w:suppressAutoHyphens/>
              <w:spacing w:after="0" w:line="240" w:lineRule="auto"/>
              <w:jc w:val="center"/>
              <w:rPr>
                <w:rFonts w:ascii="Times New Roman" w:eastAsia="Times New Roman" w:hAnsi="Times New Roman"/>
                <w:sz w:val="24"/>
                <w:szCs w:val="24"/>
                <w:lang w:val="en-GB" w:eastAsia="fr-FR"/>
              </w:rPr>
            </w:pPr>
          </w:p>
        </w:tc>
        <w:tc>
          <w:tcPr>
            <w:tcW w:w="1139" w:type="dxa"/>
            <w:tcBorders>
              <w:bottom w:val="single" w:sz="4" w:space="0" w:color="auto"/>
            </w:tcBorders>
            <w:shd w:val="pct5" w:color="auto" w:fill="FFFFFF"/>
          </w:tcPr>
          <w:p w:rsidR="00FA1AB3" w:rsidRPr="00FA1AB3" w:rsidRDefault="00FA1AB3" w:rsidP="00FA1AB3">
            <w:pPr>
              <w:tabs>
                <w:tab w:val="left" w:pos="9360"/>
              </w:tabs>
              <w:suppressAutoHyphens/>
              <w:spacing w:after="0" w:line="240" w:lineRule="auto"/>
              <w:jc w:val="center"/>
              <w:rPr>
                <w:rFonts w:ascii="Times New Roman" w:eastAsia="Times New Roman" w:hAnsi="Times New Roman"/>
                <w:sz w:val="24"/>
                <w:szCs w:val="24"/>
                <w:lang w:val="en-GB" w:eastAsia="fr-FR"/>
              </w:rPr>
            </w:pPr>
          </w:p>
        </w:tc>
        <w:tc>
          <w:tcPr>
            <w:tcW w:w="1418" w:type="dxa"/>
            <w:tcBorders>
              <w:bottom w:val="single" w:sz="4" w:space="0" w:color="auto"/>
            </w:tcBorders>
            <w:shd w:val="pct5" w:color="auto" w:fill="FFFFFF"/>
          </w:tcPr>
          <w:p w:rsidR="00FA1AB3" w:rsidRPr="00FA1AB3" w:rsidRDefault="00FA1AB3" w:rsidP="00FA1AB3">
            <w:pPr>
              <w:tabs>
                <w:tab w:val="left" w:pos="9360"/>
              </w:tabs>
              <w:suppressAutoHyphens/>
              <w:spacing w:after="0" w:line="240" w:lineRule="auto"/>
              <w:jc w:val="center"/>
              <w:rPr>
                <w:rFonts w:ascii="Times New Roman" w:eastAsia="Times New Roman" w:hAnsi="Times New Roman"/>
                <w:sz w:val="24"/>
                <w:szCs w:val="24"/>
                <w:lang w:val="en-GB" w:eastAsia="fr-FR"/>
              </w:rPr>
            </w:pPr>
          </w:p>
        </w:tc>
        <w:tc>
          <w:tcPr>
            <w:tcW w:w="1247" w:type="dxa"/>
            <w:tcBorders>
              <w:bottom w:val="single" w:sz="4" w:space="0" w:color="auto"/>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val="en-GB" w:eastAsia="fr-FR"/>
              </w:rPr>
            </w:pPr>
          </w:p>
        </w:tc>
      </w:tr>
      <w:tr w:rsidR="00FA1AB3" w:rsidRPr="00FA1AB3" w:rsidTr="00C5334B">
        <w:tc>
          <w:tcPr>
            <w:tcW w:w="4879" w:type="dxa"/>
            <w:tcBorders>
              <w:bottom w:val="nil"/>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 xml:space="preserve">Coûts indirects </w:t>
            </w:r>
            <w:r w:rsidRPr="00FA1AB3">
              <w:rPr>
                <w:rFonts w:ascii="Times New Roman" w:eastAsia="Times New Roman" w:hAnsi="Times New Roman"/>
                <w:sz w:val="24"/>
                <w:szCs w:val="24"/>
                <w:lang w:eastAsia="fr-FR"/>
              </w:rPr>
              <w:t>(</w:t>
            </w:r>
            <w:r w:rsidR="0078715F">
              <w:rPr>
                <w:rFonts w:ascii="Times New Roman" w:eastAsia="Times New Roman" w:hAnsi="Times New Roman"/>
                <w:sz w:val="24"/>
                <w:szCs w:val="24"/>
                <w:lang w:eastAsia="fr-FR"/>
              </w:rPr>
              <w:t xml:space="preserve">10 </w:t>
            </w:r>
            <w:r w:rsidRPr="00FA1AB3">
              <w:rPr>
                <w:rFonts w:ascii="Times New Roman" w:eastAsia="Times New Roman" w:hAnsi="Times New Roman"/>
                <w:sz w:val="24"/>
                <w:szCs w:val="24"/>
                <w:lang w:eastAsia="fr-FR"/>
              </w:rPr>
              <w:t>%) du budget alloué</w:t>
            </w:r>
          </w:p>
        </w:tc>
        <w:tc>
          <w:tcPr>
            <w:tcW w:w="1247"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b/>
                <w:sz w:val="24"/>
                <w:szCs w:val="24"/>
                <w:lang w:eastAsia="fr-FR"/>
              </w:rPr>
            </w:pPr>
          </w:p>
        </w:tc>
        <w:tc>
          <w:tcPr>
            <w:tcW w:w="1139"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b/>
                <w:sz w:val="24"/>
                <w:szCs w:val="24"/>
                <w:lang w:eastAsia="fr-FR"/>
              </w:rPr>
            </w:pPr>
          </w:p>
        </w:tc>
        <w:tc>
          <w:tcPr>
            <w:tcW w:w="1418"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b/>
                <w:sz w:val="24"/>
                <w:szCs w:val="24"/>
                <w:lang w:eastAsia="fr-FR"/>
              </w:rPr>
            </w:pPr>
          </w:p>
        </w:tc>
        <w:tc>
          <w:tcPr>
            <w:tcW w:w="1247" w:type="dxa"/>
            <w:tcBorders>
              <w:bottom w:val="nil"/>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b/>
                <w:sz w:val="24"/>
                <w:szCs w:val="24"/>
                <w:lang w:eastAsia="fr-FR"/>
              </w:rPr>
            </w:pPr>
          </w:p>
        </w:tc>
      </w:tr>
      <w:tr w:rsidR="00FA1AB3" w:rsidRPr="00FA1AB3" w:rsidTr="00C5334B">
        <w:tc>
          <w:tcPr>
            <w:tcW w:w="4879" w:type="dxa"/>
            <w:tcBorders>
              <w:bottom w:val="nil"/>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b/>
                <w:sz w:val="24"/>
                <w:szCs w:val="24"/>
                <w:lang w:eastAsia="fr-FR"/>
              </w:rPr>
              <w:t xml:space="preserve">Contribution au fonds d’incitation des meilleures équipes de recherche </w:t>
            </w:r>
            <w:r w:rsidRPr="00FA1AB3">
              <w:rPr>
                <w:rFonts w:ascii="Times New Roman" w:eastAsia="Times New Roman" w:hAnsi="Times New Roman"/>
                <w:sz w:val="24"/>
                <w:szCs w:val="24"/>
                <w:lang w:eastAsia="fr-FR"/>
              </w:rPr>
              <w:t>(1% du budget alloué)</w:t>
            </w:r>
          </w:p>
        </w:tc>
        <w:tc>
          <w:tcPr>
            <w:tcW w:w="1247"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b/>
                <w:sz w:val="24"/>
                <w:szCs w:val="24"/>
                <w:lang w:val="de-DE" w:eastAsia="fr-FR"/>
              </w:rPr>
            </w:pPr>
          </w:p>
        </w:tc>
        <w:tc>
          <w:tcPr>
            <w:tcW w:w="1139"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b/>
                <w:sz w:val="24"/>
                <w:szCs w:val="24"/>
                <w:lang w:val="de-DE" w:eastAsia="fr-FR"/>
              </w:rPr>
            </w:pPr>
          </w:p>
        </w:tc>
        <w:tc>
          <w:tcPr>
            <w:tcW w:w="1418"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b/>
                <w:sz w:val="24"/>
                <w:szCs w:val="24"/>
                <w:lang w:eastAsia="fr-FR"/>
              </w:rPr>
            </w:pPr>
          </w:p>
        </w:tc>
        <w:tc>
          <w:tcPr>
            <w:tcW w:w="1247" w:type="dxa"/>
            <w:tcBorders>
              <w:bottom w:val="nil"/>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b/>
                <w:sz w:val="24"/>
                <w:szCs w:val="24"/>
                <w:lang w:eastAsia="fr-FR"/>
              </w:rPr>
            </w:pPr>
          </w:p>
        </w:tc>
      </w:tr>
      <w:tr w:rsidR="00FA1AB3" w:rsidRPr="00FA1AB3" w:rsidTr="00C5334B">
        <w:tc>
          <w:tcPr>
            <w:tcW w:w="4879" w:type="dxa"/>
            <w:tcBorders>
              <w:bottom w:val="nil"/>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 xml:space="preserve">Contribution au fonds pour l’évaluation des </w:t>
            </w:r>
            <w:r w:rsidRPr="00FA1AB3">
              <w:rPr>
                <w:rFonts w:ascii="Times New Roman" w:eastAsia="Times New Roman" w:hAnsi="Times New Roman"/>
                <w:b/>
                <w:sz w:val="24"/>
                <w:szCs w:val="24"/>
                <w:lang w:eastAsia="fr-FR"/>
              </w:rPr>
              <w:lastRenderedPageBreak/>
              <w:t xml:space="preserve">projets de recherche </w:t>
            </w:r>
            <w:r w:rsidRPr="00FA1AB3">
              <w:rPr>
                <w:rFonts w:ascii="Times New Roman" w:eastAsia="Times New Roman" w:hAnsi="Times New Roman"/>
                <w:sz w:val="24"/>
                <w:szCs w:val="24"/>
                <w:lang w:eastAsia="fr-FR"/>
              </w:rPr>
              <w:t>(5% du budget alloué)</w:t>
            </w:r>
          </w:p>
        </w:tc>
        <w:tc>
          <w:tcPr>
            <w:tcW w:w="1247"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sz w:val="24"/>
                <w:szCs w:val="24"/>
                <w:lang w:val="de-DE" w:eastAsia="fr-FR"/>
              </w:rPr>
            </w:pPr>
          </w:p>
        </w:tc>
        <w:tc>
          <w:tcPr>
            <w:tcW w:w="1139"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sz w:val="24"/>
                <w:szCs w:val="24"/>
                <w:lang w:val="de-DE" w:eastAsia="fr-FR"/>
              </w:rPr>
            </w:pPr>
          </w:p>
        </w:tc>
        <w:tc>
          <w:tcPr>
            <w:tcW w:w="1418" w:type="dxa"/>
            <w:tcBorders>
              <w:bottom w:val="nil"/>
            </w:tcBorders>
            <w:shd w:val="pct5" w:color="auto" w:fill="FFFFFF"/>
          </w:tcPr>
          <w:p w:rsidR="00FA1AB3" w:rsidRPr="00FA1AB3" w:rsidRDefault="00FA1AB3" w:rsidP="00FA1AB3">
            <w:pPr>
              <w:tabs>
                <w:tab w:val="left" w:pos="9360"/>
              </w:tabs>
              <w:suppressAutoHyphens/>
              <w:spacing w:after="0" w:line="240" w:lineRule="auto"/>
              <w:rPr>
                <w:rFonts w:ascii="Times New Roman" w:eastAsia="Times New Roman" w:hAnsi="Times New Roman"/>
                <w:sz w:val="24"/>
                <w:szCs w:val="24"/>
                <w:lang w:eastAsia="fr-FR"/>
              </w:rPr>
            </w:pPr>
          </w:p>
        </w:tc>
        <w:tc>
          <w:tcPr>
            <w:tcW w:w="1247" w:type="dxa"/>
            <w:tcBorders>
              <w:bottom w:val="nil"/>
            </w:tcBorders>
            <w:shd w:val="pct5" w:color="auto" w:fill="FFFFFF"/>
          </w:tcPr>
          <w:p w:rsidR="00FA1AB3" w:rsidRPr="00FA1AB3" w:rsidRDefault="00FA1AB3" w:rsidP="00FA1AB3">
            <w:pPr>
              <w:tabs>
                <w:tab w:val="left" w:pos="1008"/>
              </w:tabs>
              <w:suppressAutoHyphens/>
              <w:spacing w:after="0" w:line="240" w:lineRule="auto"/>
              <w:jc w:val="both"/>
              <w:rPr>
                <w:rFonts w:ascii="Times New Roman" w:eastAsia="Times New Roman" w:hAnsi="Times New Roman"/>
                <w:b/>
                <w:sz w:val="24"/>
                <w:szCs w:val="24"/>
                <w:lang w:eastAsia="fr-FR"/>
              </w:rPr>
            </w:pPr>
          </w:p>
        </w:tc>
      </w:tr>
      <w:tr w:rsidR="00FA1AB3" w:rsidRPr="00FA1AB3" w:rsidTr="00C5334B">
        <w:tc>
          <w:tcPr>
            <w:tcW w:w="4879" w:type="dxa"/>
            <w:shd w:val="pct5" w:color="auto" w:fill="FFFFFF"/>
            <w:vAlign w:val="center"/>
          </w:tcPr>
          <w:p w:rsidR="00FA1AB3" w:rsidRPr="00FA1AB3" w:rsidRDefault="00FA1AB3" w:rsidP="00FA1AB3">
            <w:pPr>
              <w:keepNext/>
              <w:spacing w:before="240" w:after="60" w:line="240" w:lineRule="auto"/>
              <w:outlineLvl w:val="1"/>
              <w:rPr>
                <w:rFonts w:ascii="Times New Roman" w:hAnsi="Times New Roman"/>
                <w:b/>
                <w:i/>
                <w:sz w:val="24"/>
                <w:szCs w:val="24"/>
                <w:lang w:val="en-GB" w:eastAsia="fr-FR"/>
              </w:rPr>
            </w:pPr>
            <w:r w:rsidRPr="00FA1AB3">
              <w:rPr>
                <w:rFonts w:ascii="Times New Roman" w:hAnsi="Times New Roman"/>
                <w:b/>
                <w:i/>
                <w:sz w:val="24"/>
                <w:szCs w:val="24"/>
                <w:lang w:eastAsia="fr-FR"/>
              </w:rPr>
              <w:lastRenderedPageBreak/>
              <w:t xml:space="preserve"> </w:t>
            </w:r>
            <w:r w:rsidRPr="00FA1AB3">
              <w:rPr>
                <w:rFonts w:ascii="Times New Roman" w:hAnsi="Times New Roman"/>
                <w:b/>
                <w:i/>
                <w:sz w:val="24"/>
                <w:szCs w:val="24"/>
                <w:lang w:val="en-GB" w:eastAsia="fr-FR"/>
              </w:rPr>
              <w:t>TOTAL</w:t>
            </w:r>
          </w:p>
        </w:tc>
        <w:tc>
          <w:tcPr>
            <w:tcW w:w="1247" w:type="dxa"/>
            <w:shd w:val="pct5" w:color="auto" w:fill="FFFFFF"/>
            <w:vAlign w:val="center"/>
          </w:tcPr>
          <w:p w:rsidR="00FA1AB3" w:rsidRPr="00FA1AB3" w:rsidRDefault="00FA1AB3" w:rsidP="00FA1AB3">
            <w:pPr>
              <w:tabs>
                <w:tab w:val="left" w:pos="9360"/>
              </w:tabs>
              <w:suppressAutoHyphens/>
              <w:spacing w:after="0" w:line="240" w:lineRule="auto"/>
              <w:rPr>
                <w:rFonts w:ascii="Times New Roman" w:eastAsia="Times New Roman" w:hAnsi="Times New Roman"/>
                <w:sz w:val="24"/>
                <w:szCs w:val="24"/>
                <w:lang w:val="nl-NL" w:eastAsia="fr-FR"/>
              </w:rPr>
            </w:pPr>
          </w:p>
        </w:tc>
        <w:tc>
          <w:tcPr>
            <w:tcW w:w="1139" w:type="dxa"/>
            <w:shd w:val="pct5" w:color="auto" w:fill="FFFFFF"/>
            <w:vAlign w:val="center"/>
          </w:tcPr>
          <w:p w:rsidR="00FA1AB3" w:rsidRPr="00FA1AB3" w:rsidRDefault="00FA1AB3" w:rsidP="00FA1AB3">
            <w:pPr>
              <w:tabs>
                <w:tab w:val="left" w:pos="9360"/>
              </w:tabs>
              <w:suppressAutoHyphens/>
              <w:spacing w:after="0" w:line="240" w:lineRule="auto"/>
              <w:rPr>
                <w:rFonts w:ascii="Times New Roman" w:eastAsia="Times New Roman" w:hAnsi="Times New Roman"/>
                <w:sz w:val="24"/>
                <w:szCs w:val="24"/>
                <w:lang w:val="de-DE" w:eastAsia="fr-FR"/>
              </w:rPr>
            </w:pPr>
          </w:p>
        </w:tc>
        <w:tc>
          <w:tcPr>
            <w:tcW w:w="1418" w:type="dxa"/>
            <w:shd w:val="pct5" w:color="auto" w:fill="FFFFFF"/>
            <w:vAlign w:val="center"/>
          </w:tcPr>
          <w:p w:rsidR="00FA1AB3" w:rsidRPr="00FA1AB3" w:rsidRDefault="00FA1AB3" w:rsidP="00FA1AB3">
            <w:pPr>
              <w:tabs>
                <w:tab w:val="left" w:pos="9360"/>
              </w:tabs>
              <w:suppressAutoHyphens/>
              <w:spacing w:after="0" w:line="240" w:lineRule="auto"/>
              <w:rPr>
                <w:rFonts w:ascii="Times New Roman" w:eastAsia="Times New Roman" w:hAnsi="Times New Roman"/>
                <w:sz w:val="24"/>
                <w:szCs w:val="24"/>
                <w:lang w:val="en-GB" w:eastAsia="fr-FR"/>
              </w:rPr>
            </w:pPr>
          </w:p>
        </w:tc>
        <w:tc>
          <w:tcPr>
            <w:tcW w:w="1247" w:type="dxa"/>
            <w:shd w:val="pct5" w:color="auto" w:fill="FFFFFF"/>
            <w:vAlign w:val="center"/>
          </w:tcPr>
          <w:p w:rsidR="00FA1AB3" w:rsidRPr="00FA1AB3" w:rsidRDefault="00FA1AB3" w:rsidP="00FA1AB3">
            <w:pPr>
              <w:tabs>
                <w:tab w:val="left" w:pos="1008"/>
              </w:tabs>
              <w:suppressAutoHyphens/>
              <w:spacing w:after="0" w:line="240" w:lineRule="auto"/>
              <w:jc w:val="center"/>
              <w:rPr>
                <w:rFonts w:ascii="Times New Roman" w:eastAsia="Times New Roman" w:hAnsi="Times New Roman"/>
                <w:b/>
                <w:sz w:val="24"/>
                <w:szCs w:val="24"/>
                <w:lang w:eastAsia="fr-FR"/>
              </w:rPr>
            </w:pPr>
          </w:p>
        </w:tc>
      </w:tr>
    </w:tbl>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VI.18. Note explicative du budget (2 pages)</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(Expliquer et - justifier les différentes rubriques du budget, particulièrement celles les plus élevées)</w:t>
      </w: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sz w:val="24"/>
          <w:szCs w:val="24"/>
          <w:lang w:eastAsia="fr-FR"/>
        </w:rPr>
        <w:t>V.I.19.</w:t>
      </w:r>
      <w:r w:rsidRPr="00FA1AB3">
        <w:rPr>
          <w:rFonts w:ascii="Times New Roman" w:eastAsia="Times New Roman" w:hAnsi="Times New Roman"/>
          <w:b/>
          <w:caps/>
          <w:sz w:val="24"/>
          <w:szCs w:val="24"/>
          <w:lang w:eastAsia="fr-FR"/>
        </w:rPr>
        <w:t xml:space="preserve"> Contrepartie des differents participants (2 pages)</w:t>
      </w:r>
    </w:p>
    <w:p w:rsidR="00FA1AB3" w:rsidRPr="00FA1AB3" w:rsidRDefault="00FA1AB3" w:rsidP="00FA1AB3">
      <w:pPr>
        <w:spacing w:after="120" w:line="240" w:lineRule="auto"/>
        <w:rPr>
          <w:rFonts w:ascii="Times New Roman" w:hAnsi="Times New Roman"/>
          <w:sz w:val="24"/>
          <w:szCs w:val="24"/>
          <w:lang w:eastAsia="fr-FR"/>
        </w:rPr>
      </w:pPr>
      <w:r w:rsidRPr="00FA1AB3">
        <w:rPr>
          <w:rFonts w:ascii="Times New Roman" w:hAnsi="Times New Roman"/>
          <w:sz w:val="24"/>
          <w:szCs w:val="24"/>
          <w:lang w:eastAsia="fr-FR"/>
        </w:rPr>
        <w:t xml:space="preserve"> </w:t>
      </w:r>
    </w:p>
    <w:p w:rsidR="00FA1AB3" w:rsidRPr="00FA1AB3" w:rsidRDefault="00FA1AB3" w:rsidP="00FA1AB3">
      <w:pPr>
        <w:spacing w:after="120" w:line="240" w:lineRule="auto"/>
        <w:rPr>
          <w:rFonts w:ascii="Times New Roman" w:hAnsi="Times New Roman"/>
          <w:b/>
          <w:sz w:val="24"/>
          <w:szCs w:val="24"/>
          <w:lang w:eastAsia="fr-FR"/>
        </w:rPr>
      </w:pPr>
      <w:r w:rsidRPr="00FA1AB3">
        <w:rPr>
          <w:rFonts w:ascii="Times New Roman" w:hAnsi="Times New Roman"/>
          <w:sz w:val="24"/>
          <w:szCs w:val="24"/>
          <w:lang w:eastAsia="fr-FR"/>
        </w:rPr>
        <w:t>Indiquer la contribution apportée, par chaque partenaire : personnel, locaux, parcelles expérimentales etc.</w:t>
      </w:r>
    </w:p>
    <w:p w:rsidR="00FA1AB3" w:rsidRPr="00FA1AB3" w:rsidRDefault="00FA1AB3" w:rsidP="00FA1AB3">
      <w:pPr>
        <w:spacing w:after="0" w:line="240" w:lineRule="auto"/>
        <w:jc w:val="both"/>
        <w:rPr>
          <w:rFonts w:ascii="Times New Roman" w:eastAsia="Times New Roman" w:hAnsi="Times New Roman"/>
          <w:b/>
          <w:caps/>
          <w:sz w:val="24"/>
          <w:szCs w:val="24"/>
          <w:lang w:eastAsia="fr-FR"/>
        </w:rPr>
      </w:pPr>
      <w:r w:rsidRPr="00FA1AB3">
        <w:rPr>
          <w:rFonts w:ascii="Times New Roman" w:eastAsia="Times New Roman" w:hAnsi="Times New Roman"/>
          <w:b/>
          <w:caps/>
          <w:sz w:val="24"/>
          <w:szCs w:val="24"/>
          <w:lang w:eastAsia="fr-FR"/>
        </w:rPr>
        <w:t xml:space="preserve">VI.20 Réferences bibliographiques </w:t>
      </w: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r w:rsidRPr="00FA1AB3">
        <w:rPr>
          <w:rFonts w:ascii="Verdana" w:eastAsia="Times New Roman" w:hAnsi="Verdana"/>
          <w:b/>
          <w:sz w:val="20"/>
          <w:szCs w:val="24"/>
          <w:lang w:eastAsia="fr-FR"/>
        </w:rPr>
        <w:br w:type="page"/>
      </w:r>
    </w:p>
    <w:p w:rsidR="00FA1AB3" w:rsidRPr="00FA1AB3" w:rsidRDefault="00FA1AB3" w:rsidP="00FA1AB3">
      <w:pPr>
        <w:spacing w:after="0" w:line="240" w:lineRule="auto"/>
        <w:jc w:val="center"/>
        <w:rPr>
          <w:rFonts w:ascii="Times New Roman" w:eastAsia="Times New Roman" w:hAnsi="Times New Roman"/>
          <w:sz w:val="24"/>
          <w:szCs w:val="24"/>
          <w:lang w:eastAsia="fr-FR"/>
        </w:rPr>
      </w:pPr>
      <w:r w:rsidRPr="00FA1AB3">
        <w:rPr>
          <w:rFonts w:ascii="Times New Roman" w:eastAsia="Times New Roman" w:hAnsi="Times New Roman"/>
          <w:b/>
          <w:caps/>
          <w:sz w:val="24"/>
          <w:szCs w:val="24"/>
          <w:lang w:eastAsia="fr-FR"/>
        </w:rPr>
        <w:lastRenderedPageBreak/>
        <w:t>ANNEXE 1 :</w:t>
      </w:r>
      <w:r w:rsidRPr="00FA1AB3">
        <w:rPr>
          <w:rFonts w:ascii="Times New Roman" w:eastAsia="Times New Roman" w:hAnsi="Times New Roman"/>
          <w:b/>
          <w:sz w:val="24"/>
          <w:szCs w:val="24"/>
          <w:lang w:eastAsia="fr-FR"/>
        </w:rPr>
        <w:t xml:space="preserve"> </w:t>
      </w:r>
      <w:r w:rsidRPr="00FA1AB3">
        <w:rPr>
          <w:rFonts w:ascii="Times New Roman" w:eastAsia="Times New Roman" w:hAnsi="Times New Roman"/>
          <w:b/>
          <w:bCs/>
          <w:spacing w:val="20"/>
          <w:sz w:val="24"/>
          <w:szCs w:val="24"/>
          <w:lang w:eastAsia="fr-FR"/>
        </w:rPr>
        <w:t>IDENTIFICATION DES IMPACTS ENVIRONNEMENTAUX ET SOCIAUX</w:t>
      </w:r>
    </w:p>
    <w:p w:rsidR="00FA1AB3" w:rsidRPr="00FA1AB3" w:rsidRDefault="00FA1AB3" w:rsidP="00FA1AB3">
      <w:pPr>
        <w:spacing w:after="0" w:line="240" w:lineRule="auto"/>
        <w:jc w:val="both"/>
        <w:rPr>
          <w:rFonts w:ascii="Times New Roman" w:eastAsia="Times New Roman" w:hAnsi="Times New Roman"/>
          <w:b/>
          <w:bCs/>
          <w:sz w:val="24"/>
          <w:szCs w:val="24"/>
          <w:lang w:eastAsia="fr-FR"/>
        </w:rPr>
      </w:pPr>
      <w:r w:rsidRPr="00FA1AB3">
        <w:rPr>
          <w:rFonts w:ascii="Times New Roman" w:eastAsia="Times New Roman" w:hAnsi="Times New Roman"/>
          <w:b/>
          <w:bCs/>
          <w:sz w:val="24"/>
          <w:szCs w:val="24"/>
          <w:lang w:eastAsia="fr-FR"/>
        </w:rPr>
        <w:t>1. L’environnement naturel  et socioéconomique</w:t>
      </w:r>
    </w:p>
    <w:p w:rsidR="00FA1AB3" w:rsidRPr="00FA1AB3" w:rsidRDefault="00FA1AB3" w:rsidP="00FA1AB3">
      <w:p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Le projet  pourrait-il affecter négativement les sites suivants ?  </w:t>
      </w:r>
    </w:p>
    <w:p w:rsidR="00FA1AB3" w:rsidRPr="00FA1AB3" w:rsidRDefault="00FA1AB3" w:rsidP="00FA1AB3">
      <w:pPr>
        <w:numPr>
          <w:ilvl w:val="0"/>
          <w:numId w:val="10"/>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Aires protégées (parc, réserve, forêt classée, etc.) </w:t>
      </w:r>
      <w:proofErr w:type="spellStart"/>
      <w:r w:rsidRPr="00FA1AB3">
        <w:rPr>
          <w:rFonts w:ascii="Times New Roman" w:eastAsia="Times New Roman" w:hAnsi="Times New Roman"/>
          <w:sz w:val="24"/>
          <w:szCs w:val="24"/>
          <w:lang w:eastAsia="fr-FR"/>
        </w:rPr>
        <w:t>Oui______Non</w:t>
      </w:r>
      <w:proofErr w:type="spellEnd"/>
      <w:r w:rsidRPr="00FA1AB3">
        <w:rPr>
          <w:rFonts w:ascii="Times New Roman" w:eastAsia="Times New Roman" w:hAnsi="Times New Roman"/>
          <w:sz w:val="24"/>
          <w:szCs w:val="24"/>
          <w:lang w:eastAsia="fr-FR"/>
        </w:rPr>
        <w:t>______</w:t>
      </w:r>
    </w:p>
    <w:p w:rsidR="00FA1AB3" w:rsidRPr="00FA1AB3" w:rsidRDefault="00FA1AB3" w:rsidP="00FA1AB3">
      <w:pPr>
        <w:numPr>
          <w:ilvl w:val="0"/>
          <w:numId w:val="10"/>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Forêts riveraines </w:t>
      </w:r>
      <w:proofErr w:type="spellStart"/>
      <w:r w:rsidRPr="00FA1AB3">
        <w:rPr>
          <w:rFonts w:ascii="Times New Roman" w:eastAsia="Times New Roman" w:hAnsi="Times New Roman"/>
          <w:sz w:val="24"/>
          <w:szCs w:val="24"/>
          <w:lang w:eastAsia="fr-FR"/>
        </w:rPr>
        <w:t>Oui______Non</w:t>
      </w:r>
      <w:proofErr w:type="spellEnd"/>
      <w:r w:rsidRPr="00FA1AB3">
        <w:rPr>
          <w:rFonts w:ascii="Times New Roman" w:eastAsia="Times New Roman" w:hAnsi="Times New Roman"/>
          <w:sz w:val="24"/>
          <w:szCs w:val="24"/>
          <w:lang w:eastAsia="fr-FR"/>
        </w:rPr>
        <w:t>______</w:t>
      </w:r>
    </w:p>
    <w:p w:rsidR="00FA1AB3" w:rsidRPr="00FA1AB3" w:rsidRDefault="00FA1AB3" w:rsidP="00FA1AB3">
      <w:pPr>
        <w:numPr>
          <w:ilvl w:val="0"/>
          <w:numId w:val="10"/>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Zones humides (lacs, rivières, zones inondées par saison)   </w:t>
      </w:r>
      <w:proofErr w:type="spellStart"/>
      <w:r w:rsidRPr="00FA1AB3">
        <w:rPr>
          <w:rFonts w:ascii="Times New Roman" w:eastAsia="Times New Roman" w:hAnsi="Times New Roman"/>
          <w:sz w:val="24"/>
          <w:szCs w:val="24"/>
          <w:lang w:eastAsia="fr-FR"/>
        </w:rPr>
        <w:t>Oui______Non</w:t>
      </w:r>
      <w:proofErr w:type="spellEnd"/>
      <w:r w:rsidRPr="00FA1AB3">
        <w:rPr>
          <w:rFonts w:ascii="Times New Roman" w:eastAsia="Times New Roman" w:hAnsi="Times New Roman"/>
          <w:sz w:val="24"/>
          <w:szCs w:val="24"/>
          <w:lang w:eastAsia="fr-FR"/>
        </w:rPr>
        <w:t>______</w:t>
      </w:r>
    </w:p>
    <w:p w:rsidR="00FA1AB3" w:rsidRPr="00FA1AB3" w:rsidRDefault="00FA1AB3" w:rsidP="00FA1AB3">
      <w:pPr>
        <w:numPr>
          <w:ilvl w:val="0"/>
          <w:numId w:val="10"/>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Sites géologiques instables </w:t>
      </w:r>
      <w:proofErr w:type="spellStart"/>
      <w:r w:rsidRPr="00FA1AB3">
        <w:rPr>
          <w:rFonts w:ascii="Times New Roman" w:eastAsia="Times New Roman" w:hAnsi="Times New Roman"/>
          <w:sz w:val="24"/>
          <w:szCs w:val="24"/>
          <w:lang w:eastAsia="fr-FR"/>
        </w:rPr>
        <w:t>Oui______Non</w:t>
      </w:r>
      <w:proofErr w:type="spellEnd"/>
      <w:r w:rsidRPr="00FA1AB3">
        <w:rPr>
          <w:rFonts w:ascii="Times New Roman" w:eastAsia="Times New Roman" w:hAnsi="Times New Roman"/>
          <w:sz w:val="24"/>
          <w:szCs w:val="24"/>
          <w:lang w:eastAsia="fr-FR"/>
        </w:rPr>
        <w:t>______</w:t>
      </w:r>
    </w:p>
    <w:p w:rsidR="00FA1AB3" w:rsidRPr="00FA1AB3" w:rsidRDefault="00FA1AB3" w:rsidP="00FA1AB3">
      <w:pPr>
        <w:numPr>
          <w:ilvl w:val="0"/>
          <w:numId w:val="10"/>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Paysage/esthétique </w:t>
      </w:r>
      <w:proofErr w:type="spellStart"/>
      <w:r w:rsidRPr="00FA1AB3">
        <w:rPr>
          <w:rFonts w:ascii="Times New Roman" w:eastAsia="Times New Roman" w:hAnsi="Times New Roman"/>
          <w:sz w:val="24"/>
          <w:szCs w:val="24"/>
          <w:lang w:eastAsia="fr-FR"/>
        </w:rPr>
        <w:t>Oui______Non</w:t>
      </w:r>
      <w:proofErr w:type="spellEnd"/>
      <w:r w:rsidRPr="00FA1AB3">
        <w:rPr>
          <w:rFonts w:ascii="Times New Roman" w:eastAsia="Times New Roman" w:hAnsi="Times New Roman"/>
          <w:sz w:val="24"/>
          <w:szCs w:val="24"/>
          <w:lang w:eastAsia="fr-FR"/>
        </w:rPr>
        <w:t>______</w:t>
      </w:r>
    </w:p>
    <w:p w:rsidR="00FA1AB3" w:rsidRPr="00FA1AB3" w:rsidRDefault="00FA1AB3" w:rsidP="00FA1AB3">
      <w:pPr>
        <w:numPr>
          <w:ilvl w:val="0"/>
          <w:numId w:val="10"/>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Site historique, archéologique ou d’héritage culturel  </w:t>
      </w:r>
      <w:proofErr w:type="spellStart"/>
      <w:r w:rsidRPr="00FA1AB3">
        <w:rPr>
          <w:rFonts w:ascii="Times New Roman" w:eastAsia="Times New Roman" w:hAnsi="Times New Roman"/>
          <w:sz w:val="24"/>
          <w:szCs w:val="24"/>
          <w:lang w:eastAsia="fr-FR"/>
        </w:rPr>
        <w:t>Oui______Non</w:t>
      </w:r>
      <w:proofErr w:type="spellEnd"/>
      <w:r w:rsidRPr="00FA1AB3">
        <w:rPr>
          <w:rFonts w:ascii="Times New Roman" w:eastAsia="Times New Roman" w:hAnsi="Times New Roman"/>
          <w:sz w:val="24"/>
          <w:szCs w:val="24"/>
          <w:lang w:eastAsia="fr-FR"/>
        </w:rPr>
        <w:t>______</w:t>
      </w:r>
    </w:p>
    <w:p w:rsidR="00FA1AB3" w:rsidRPr="00FA1AB3" w:rsidRDefault="00FA1AB3" w:rsidP="00FA1AB3">
      <w:pPr>
        <w:numPr>
          <w:ilvl w:val="0"/>
          <w:numId w:val="10"/>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Perte de récoltes, arbres fruitiers, etc.  </w:t>
      </w:r>
      <w:proofErr w:type="spellStart"/>
      <w:r w:rsidRPr="00FA1AB3">
        <w:rPr>
          <w:rFonts w:ascii="Times New Roman" w:eastAsia="Times New Roman" w:hAnsi="Times New Roman"/>
          <w:sz w:val="24"/>
          <w:szCs w:val="24"/>
          <w:lang w:eastAsia="fr-FR"/>
        </w:rPr>
        <w:t>Oui______Non</w:t>
      </w:r>
      <w:proofErr w:type="spellEnd"/>
      <w:r w:rsidRPr="00FA1AB3">
        <w:rPr>
          <w:rFonts w:ascii="Times New Roman" w:eastAsia="Times New Roman" w:hAnsi="Times New Roman"/>
          <w:sz w:val="24"/>
          <w:szCs w:val="24"/>
          <w:lang w:eastAsia="fr-FR"/>
        </w:rPr>
        <w:t>______</w:t>
      </w:r>
    </w:p>
    <w:p w:rsidR="00FA1AB3" w:rsidRPr="00FA1AB3" w:rsidRDefault="00FA1AB3" w:rsidP="00FA1AB3">
      <w:pPr>
        <w:numPr>
          <w:ilvl w:val="0"/>
          <w:numId w:val="10"/>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Compensation et ou acquisition des terres  </w:t>
      </w:r>
      <w:proofErr w:type="spellStart"/>
      <w:r w:rsidRPr="00FA1AB3">
        <w:rPr>
          <w:rFonts w:ascii="Times New Roman" w:eastAsia="Times New Roman" w:hAnsi="Times New Roman"/>
          <w:sz w:val="24"/>
          <w:szCs w:val="24"/>
          <w:lang w:eastAsia="fr-FR"/>
        </w:rPr>
        <w:t>Oui______Non</w:t>
      </w:r>
      <w:proofErr w:type="spellEnd"/>
      <w:r w:rsidRPr="00FA1AB3">
        <w:rPr>
          <w:rFonts w:ascii="Times New Roman" w:eastAsia="Times New Roman" w:hAnsi="Times New Roman"/>
          <w:sz w:val="24"/>
          <w:szCs w:val="24"/>
          <w:lang w:eastAsia="fr-FR"/>
        </w:rPr>
        <w:t>______</w:t>
      </w:r>
    </w:p>
    <w:p w:rsidR="00FA1AB3" w:rsidRPr="00FA1AB3" w:rsidRDefault="00FA1AB3" w:rsidP="00FA1AB3">
      <w:pPr>
        <w:spacing w:after="0" w:line="240" w:lineRule="auto"/>
        <w:jc w:val="both"/>
        <w:rPr>
          <w:rFonts w:ascii="Times New Roman" w:eastAsia="Times New Roman" w:hAnsi="Times New Roman"/>
          <w:b/>
          <w:iCs/>
          <w:sz w:val="24"/>
          <w:szCs w:val="24"/>
          <w:lang w:eastAsia="fr-FR" w:bidi="he-IL"/>
        </w:rPr>
      </w:pPr>
    </w:p>
    <w:p w:rsidR="00FA1AB3" w:rsidRPr="00FA1AB3" w:rsidRDefault="00FA1AB3" w:rsidP="00FA1AB3">
      <w:pPr>
        <w:spacing w:after="0" w:line="240" w:lineRule="auto"/>
        <w:rPr>
          <w:rFonts w:ascii="Times New Roman" w:eastAsia="Times New Roman" w:hAnsi="Times New Roman"/>
          <w:b/>
          <w:sz w:val="24"/>
          <w:szCs w:val="24"/>
          <w:lang w:eastAsia="fr-FR"/>
        </w:rPr>
      </w:pPr>
      <w:r w:rsidRPr="00FA1AB3">
        <w:rPr>
          <w:rFonts w:ascii="Times New Roman" w:eastAsia="Times New Roman" w:hAnsi="Times New Roman"/>
          <w:b/>
          <w:sz w:val="24"/>
          <w:szCs w:val="24"/>
          <w:lang w:eastAsia="fr-FR"/>
        </w:rPr>
        <w:t>2. Produits toxiques/contaminants (gestion et protection)</w:t>
      </w:r>
    </w:p>
    <w:p w:rsidR="00FA1AB3" w:rsidRPr="00FA1AB3" w:rsidRDefault="00FA1AB3" w:rsidP="00FA1AB3">
      <w:pPr>
        <w:numPr>
          <w:ilvl w:val="0"/>
          <w:numId w:val="11"/>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Le projet va-t-il utiliser des produits toxiques/contaminants en grandes quantités ? </w:t>
      </w:r>
      <w:proofErr w:type="spellStart"/>
      <w:r w:rsidRPr="00FA1AB3">
        <w:rPr>
          <w:rFonts w:ascii="Times New Roman" w:eastAsia="Times New Roman" w:hAnsi="Times New Roman"/>
          <w:sz w:val="24"/>
          <w:szCs w:val="24"/>
          <w:lang w:eastAsia="fr-FR"/>
        </w:rPr>
        <w:t>Oui____Non</w:t>
      </w:r>
      <w:proofErr w:type="spellEnd"/>
      <w:r w:rsidRPr="00FA1AB3">
        <w:rPr>
          <w:rFonts w:ascii="Times New Roman" w:eastAsia="Times New Roman" w:hAnsi="Times New Roman"/>
          <w:sz w:val="24"/>
          <w:szCs w:val="24"/>
          <w:lang w:eastAsia="fr-FR"/>
        </w:rPr>
        <w:t>____</w:t>
      </w:r>
    </w:p>
    <w:p w:rsidR="00FA1AB3" w:rsidRPr="00FA1AB3" w:rsidRDefault="00FA1AB3" w:rsidP="00FA1AB3">
      <w:pPr>
        <w:numPr>
          <w:ilvl w:val="0"/>
          <w:numId w:val="11"/>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En cas d’utilisation de produits toxiques/contaminants, le projet </w:t>
      </w:r>
      <w:proofErr w:type="spellStart"/>
      <w:r w:rsidRPr="00FA1AB3">
        <w:rPr>
          <w:rFonts w:ascii="Times New Roman" w:eastAsia="Times New Roman" w:hAnsi="Times New Roman"/>
          <w:sz w:val="24"/>
          <w:szCs w:val="24"/>
          <w:lang w:eastAsia="fr-FR"/>
        </w:rPr>
        <w:t>prévoit-il</w:t>
      </w:r>
      <w:proofErr w:type="spellEnd"/>
      <w:r w:rsidRPr="00FA1AB3">
        <w:rPr>
          <w:rFonts w:ascii="Times New Roman" w:eastAsia="Times New Roman" w:hAnsi="Times New Roman"/>
          <w:sz w:val="24"/>
          <w:szCs w:val="24"/>
          <w:lang w:eastAsia="fr-FR"/>
        </w:rPr>
        <w:t xml:space="preserve"> des mesures de gestion des résidus ? </w:t>
      </w:r>
      <w:proofErr w:type="spellStart"/>
      <w:r w:rsidRPr="00FA1AB3">
        <w:rPr>
          <w:rFonts w:ascii="Times New Roman" w:eastAsia="Times New Roman" w:hAnsi="Times New Roman"/>
          <w:sz w:val="24"/>
          <w:szCs w:val="24"/>
          <w:lang w:eastAsia="fr-FR"/>
        </w:rPr>
        <w:t>Oui____Non</w:t>
      </w:r>
      <w:proofErr w:type="spellEnd"/>
      <w:r w:rsidRPr="00FA1AB3">
        <w:rPr>
          <w:rFonts w:ascii="Times New Roman" w:eastAsia="Times New Roman" w:hAnsi="Times New Roman"/>
          <w:sz w:val="24"/>
          <w:szCs w:val="24"/>
          <w:lang w:eastAsia="fr-FR"/>
        </w:rPr>
        <w:t>____</w:t>
      </w:r>
    </w:p>
    <w:p w:rsidR="00FA1AB3" w:rsidRPr="00FA1AB3" w:rsidRDefault="00FA1AB3" w:rsidP="00FA1AB3">
      <w:pPr>
        <w:numPr>
          <w:ilvl w:val="0"/>
          <w:numId w:val="11"/>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En cas d’utilisation de produits toxiques/contaminants, le projet </w:t>
      </w:r>
      <w:proofErr w:type="spellStart"/>
      <w:r w:rsidRPr="00FA1AB3">
        <w:rPr>
          <w:rFonts w:ascii="Times New Roman" w:eastAsia="Times New Roman" w:hAnsi="Times New Roman"/>
          <w:sz w:val="24"/>
          <w:szCs w:val="24"/>
          <w:lang w:eastAsia="fr-FR"/>
        </w:rPr>
        <w:t>prévoit-il</w:t>
      </w:r>
      <w:proofErr w:type="spellEnd"/>
      <w:r w:rsidRPr="00FA1AB3">
        <w:rPr>
          <w:rFonts w:ascii="Times New Roman" w:eastAsia="Times New Roman" w:hAnsi="Times New Roman"/>
          <w:sz w:val="24"/>
          <w:szCs w:val="24"/>
          <w:lang w:eastAsia="fr-FR"/>
        </w:rPr>
        <w:t xml:space="preserve"> des mesures de protection ? </w:t>
      </w:r>
      <w:proofErr w:type="spellStart"/>
      <w:r w:rsidRPr="00FA1AB3">
        <w:rPr>
          <w:rFonts w:ascii="Times New Roman" w:eastAsia="Times New Roman" w:hAnsi="Times New Roman"/>
          <w:sz w:val="24"/>
          <w:szCs w:val="24"/>
          <w:lang w:eastAsia="fr-FR"/>
        </w:rPr>
        <w:t>Oui____Non</w:t>
      </w:r>
      <w:proofErr w:type="spellEnd"/>
      <w:r w:rsidRPr="00FA1AB3">
        <w:rPr>
          <w:rFonts w:ascii="Times New Roman" w:eastAsia="Times New Roman" w:hAnsi="Times New Roman"/>
          <w:sz w:val="24"/>
          <w:szCs w:val="24"/>
          <w:lang w:eastAsia="fr-FR"/>
        </w:rPr>
        <w:t>____</w:t>
      </w:r>
    </w:p>
    <w:p w:rsidR="00FA1AB3" w:rsidRPr="00FA1AB3" w:rsidRDefault="00FA1AB3" w:rsidP="00FA1AB3">
      <w:pPr>
        <w:spacing w:after="0" w:line="240" w:lineRule="auto"/>
        <w:jc w:val="both"/>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b/>
          <w:bCs/>
          <w:sz w:val="24"/>
          <w:szCs w:val="24"/>
          <w:lang w:eastAsia="fr-FR"/>
        </w:rPr>
        <w:t>3. Déchets solides ou liquides</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Le projet va-t-il générer des déchets solides ou liquides?    Oui____  Non___</w:t>
      </w:r>
    </w:p>
    <w:p w:rsidR="00FA1AB3" w:rsidRPr="00FA1AB3" w:rsidRDefault="00FA1AB3" w:rsidP="00FA1AB3">
      <w:pPr>
        <w:spacing w:after="0" w:line="240" w:lineRule="auto"/>
        <w:jc w:val="both"/>
        <w:rPr>
          <w:rFonts w:ascii="Times New Roman" w:eastAsia="Times New Roman" w:hAnsi="Times New Roman"/>
          <w:sz w:val="24"/>
          <w:szCs w:val="24"/>
          <w:lang w:eastAsia="fr-FR"/>
        </w:rPr>
      </w:pPr>
      <w:proofErr w:type="spellStart"/>
      <w:r w:rsidRPr="00FA1AB3">
        <w:rPr>
          <w:rFonts w:ascii="Times New Roman" w:eastAsia="Times New Roman" w:hAnsi="Times New Roman"/>
          <w:sz w:val="24"/>
          <w:szCs w:val="24"/>
          <w:lang w:eastAsia="fr-FR"/>
        </w:rPr>
        <w:t>Si“Oui</w:t>
      </w:r>
      <w:proofErr w:type="spellEnd"/>
      <w:r w:rsidRPr="00FA1AB3">
        <w:rPr>
          <w:rFonts w:ascii="Times New Roman" w:eastAsia="Times New Roman" w:hAnsi="Times New Roman"/>
          <w:sz w:val="24"/>
          <w:szCs w:val="24"/>
          <w:lang w:eastAsia="fr-FR"/>
        </w:rPr>
        <w:t xml:space="preserve">”, le projet </w:t>
      </w:r>
      <w:proofErr w:type="spellStart"/>
      <w:r w:rsidRPr="00FA1AB3">
        <w:rPr>
          <w:rFonts w:ascii="Times New Roman" w:eastAsia="Times New Roman" w:hAnsi="Times New Roman"/>
          <w:sz w:val="24"/>
          <w:szCs w:val="24"/>
          <w:lang w:eastAsia="fr-FR"/>
        </w:rPr>
        <w:t>prévoit-il</w:t>
      </w:r>
      <w:proofErr w:type="spellEnd"/>
      <w:r w:rsidRPr="00FA1AB3">
        <w:rPr>
          <w:rFonts w:ascii="Times New Roman" w:eastAsia="Times New Roman" w:hAnsi="Times New Roman"/>
          <w:sz w:val="24"/>
          <w:szCs w:val="24"/>
          <w:lang w:eastAsia="fr-FR"/>
        </w:rPr>
        <w:t xml:space="preserve"> un plan de gestion (collecte et élimination) desdits déchets?  </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Oui____ Non___</w:t>
      </w:r>
    </w:p>
    <w:p w:rsidR="00FA1AB3" w:rsidRPr="00FA1AB3" w:rsidRDefault="00FA1AB3" w:rsidP="00FA1AB3">
      <w:pPr>
        <w:spacing w:after="0" w:line="240" w:lineRule="auto"/>
        <w:jc w:val="both"/>
        <w:rPr>
          <w:rFonts w:ascii="Times New Roman" w:eastAsia="Times New Roman" w:hAnsi="Times New Roman"/>
          <w:b/>
          <w:bCs/>
          <w:sz w:val="24"/>
          <w:szCs w:val="24"/>
          <w:u w:val="single"/>
          <w:lang w:eastAsia="fr-FR"/>
        </w:rPr>
      </w:pPr>
    </w:p>
    <w:p w:rsidR="00FA1AB3" w:rsidRPr="00FA1AB3" w:rsidRDefault="00FA1AB3" w:rsidP="00FA1AB3">
      <w:pPr>
        <w:spacing w:after="0" w:line="240" w:lineRule="auto"/>
        <w:jc w:val="both"/>
        <w:rPr>
          <w:rFonts w:ascii="Times New Roman" w:eastAsia="Times New Roman" w:hAnsi="Times New Roman"/>
          <w:b/>
          <w:bCs/>
          <w:sz w:val="24"/>
          <w:szCs w:val="24"/>
          <w:u w:val="single"/>
          <w:lang w:eastAsia="fr-FR"/>
        </w:rPr>
      </w:pPr>
      <w:r w:rsidRPr="00FA1AB3">
        <w:rPr>
          <w:rFonts w:ascii="Times New Roman" w:eastAsia="Times New Roman" w:hAnsi="Times New Roman"/>
          <w:b/>
          <w:bCs/>
          <w:sz w:val="24"/>
          <w:szCs w:val="24"/>
          <w:u w:val="single"/>
          <w:lang w:eastAsia="fr-FR"/>
        </w:rPr>
        <w:t>Partie A : Mesures environnementales d’atténuation</w:t>
      </w:r>
    </w:p>
    <w:p w:rsidR="00FA1AB3" w:rsidRPr="00FA1AB3" w:rsidRDefault="00FA1AB3" w:rsidP="00FA1AB3">
      <w:p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Pour toutes les réponses « Oui », les PFE, en consultation avec les agences locales, en particulier celles qui sont chargées de l’environnement, devraient décrire brièvement les mesures prises à cet effet.</w:t>
      </w:r>
    </w:p>
    <w:p w:rsidR="00FA1AB3" w:rsidRPr="00FA1AB3" w:rsidRDefault="00FA1AB3" w:rsidP="00FA1AB3">
      <w:pPr>
        <w:spacing w:after="0" w:line="240" w:lineRule="auto"/>
        <w:rPr>
          <w:rFonts w:ascii="Times New Roman" w:eastAsia="Times New Roman" w:hAnsi="Times New Roman"/>
          <w:sz w:val="24"/>
          <w:szCs w:val="24"/>
          <w:lang w:eastAsia="fr-FR"/>
        </w:rPr>
      </w:pPr>
    </w:p>
    <w:p w:rsidR="00FA1AB3" w:rsidRPr="00FA1AB3" w:rsidRDefault="00FA1AB3" w:rsidP="00FA1AB3">
      <w:pPr>
        <w:spacing w:after="0" w:line="240" w:lineRule="auto"/>
        <w:jc w:val="both"/>
        <w:rPr>
          <w:rFonts w:ascii="Times New Roman" w:eastAsia="Times New Roman" w:hAnsi="Times New Roman"/>
          <w:b/>
          <w:bCs/>
          <w:sz w:val="24"/>
          <w:szCs w:val="24"/>
          <w:u w:val="single"/>
          <w:lang w:eastAsia="fr-FR"/>
        </w:rPr>
      </w:pPr>
      <w:r w:rsidRPr="00FA1AB3">
        <w:rPr>
          <w:rFonts w:ascii="Times New Roman" w:eastAsia="Times New Roman" w:hAnsi="Times New Roman"/>
          <w:b/>
          <w:bCs/>
          <w:sz w:val="24"/>
          <w:szCs w:val="24"/>
          <w:u w:val="single"/>
          <w:lang w:eastAsia="fr-FR"/>
        </w:rPr>
        <w:t>Partie B : Classification du projet et travail environnemental</w:t>
      </w:r>
    </w:p>
    <w:p w:rsidR="00FA1AB3" w:rsidRPr="00FA1AB3" w:rsidRDefault="00FA1AB3" w:rsidP="00FA1AB3">
      <w:pPr>
        <w:numPr>
          <w:ilvl w:val="0"/>
          <w:numId w:val="9"/>
        </w:num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noProof/>
          <w:sz w:val="24"/>
          <w:szCs w:val="24"/>
          <w:lang w:eastAsia="fr-FR"/>
        </w:rPr>
        <mc:AlternateContent>
          <mc:Choice Requires="wps">
            <w:drawing>
              <wp:anchor distT="0" distB="0" distL="114300" distR="114300" simplePos="0" relativeHeight="251661312" behindDoc="0" locked="0" layoutInCell="1" allowOverlap="1" wp14:anchorId="2703935C" wp14:editId="4F38FDD2">
                <wp:simplePos x="0" y="0"/>
                <wp:positionH relativeFrom="column">
                  <wp:posOffset>5546725</wp:posOffset>
                </wp:positionH>
                <wp:positionV relativeFrom="paragraph">
                  <wp:posOffset>235585</wp:posOffset>
                </wp:positionV>
                <wp:extent cx="228600" cy="182245"/>
                <wp:effectExtent l="12700" t="6985" r="635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75pt;margin-top:18.55pt;width:18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eIA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"/>
            </w:pict>
          </mc:Fallback>
        </mc:AlternateContent>
      </w:r>
      <w:r w:rsidRPr="00FA1AB3">
        <w:rPr>
          <w:rFonts w:ascii="Times New Roman" w:eastAsia="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586E537B" wp14:editId="1B8568A2">
                <wp:simplePos x="0" y="0"/>
                <wp:positionH relativeFrom="column">
                  <wp:posOffset>2514600</wp:posOffset>
                </wp:positionH>
                <wp:positionV relativeFrom="paragraph">
                  <wp:posOffset>97155</wp:posOffset>
                </wp:positionV>
                <wp:extent cx="228600" cy="138430"/>
                <wp:effectExtent l="9525" t="11430"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pt;margin-top:7.65pt;width:18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Sm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"/>
            </w:pict>
          </mc:Fallback>
        </mc:AlternateContent>
      </w:r>
      <w:r w:rsidRPr="00FA1AB3">
        <w:rPr>
          <w:rFonts w:ascii="Times New Roman" w:eastAsia="Times New Roman" w:hAnsi="Times New Roman"/>
          <w:sz w:val="24"/>
          <w:szCs w:val="24"/>
          <w:lang w:eastAsia="fr-FR"/>
        </w:rPr>
        <w:t xml:space="preserve">Projet sans impacts significatifs </w:t>
      </w:r>
      <w:r w:rsidRPr="00FA1AB3">
        <w:rPr>
          <w:rFonts w:ascii="Times New Roman" w:eastAsia="Times New Roman" w:hAnsi="Times New Roman"/>
          <w:sz w:val="24"/>
          <w:szCs w:val="24"/>
          <w:lang w:eastAsia="fr-FR"/>
        </w:rPr>
        <w:tab/>
      </w:r>
      <w:r w:rsidRPr="00FA1AB3">
        <w:rPr>
          <w:rFonts w:ascii="Times New Roman" w:eastAsia="Times New Roman" w:hAnsi="Times New Roman"/>
          <w:sz w:val="24"/>
          <w:szCs w:val="24"/>
          <w:lang w:eastAsia="fr-FR"/>
        </w:rPr>
        <w:tab/>
      </w:r>
      <w:r w:rsidRPr="00FA1AB3">
        <w:rPr>
          <w:rFonts w:ascii="Times New Roman" w:eastAsia="Times New Roman" w:hAnsi="Times New Roman"/>
          <w:noProof/>
          <w:sz w:val="24"/>
          <w:szCs w:val="24"/>
          <w:lang w:eastAsia="fr-FR"/>
        </w:rPr>
        <mc:AlternateContent>
          <mc:Choice Requires="wpc">
            <w:drawing>
              <wp:inline distT="0" distB="0" distL="0" distR="0" wp14:anchorId="680BC53F" wp14:editId="269AFD25">
                <wp:extent cx="228600" cy="228600"/>
                <wp:effectExtent l="0" t="0" r="0" b="0"/>
                <wp:docPr id="1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FA1AB3" w:rsidRPr="00FA1AB3" w:rsidRDefault="00FA1AB3" w:rsidP="00FA1AB3">
      <w:pPr>
        <w:numPr>
          <w:ilvl w:val="0"/>
          <w:numId w:val="9"/>
        </w:numPr>
        <w:spacing w:after="0" w:line="240" w:lineRule="auto"/>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Projet nécessitant simplement l’intégration de simples mesures de mitigation</w:t>
      </w:r>
    </w:p>
    <w:p w:rsidR="00FA1AB3" w:rsidRPr="00FA1AB3" w:rsidRDefault="00FA1AB3" w:rsidP="00FA1AB3">
      <w:pPr>
        <w:spacing w:after="0" w:line="240" w:lineRule="auto"/>
        <w:jc w:val="both"/>
        <w:rPr>
          <w:rFonts w:ascii="Verdana" w:eastAsia="Times New Roman" w:hAnsi="Verdana"/>
          <w:b/>
          <w:sz w:val="20"/>
          <w:szCs w:val="24"/>
          <w:lang w:eastAsia="fr-FR"/>
        </w:rPr>
      </w:pPr>
      <w:r w:rsidRPr="00FA1AB3">
        <w:rPr>
          <w:rFonts w:ascii="Times New Roman" w:eastAsia="Times New Roman" w:hAnsi="Times New Roman"/>
          <w:noProof/>
          <w:sz w:val="24"/>
          <w:szCs w:val="24"/>
          <w:lang w:eastAsia="fr-FR"/>
        </w:rPr>
        <mc:AlternateContent>
          <mc:Choice Requires="wps">
            <w:drawing>
              <wp:anchor distT="0" distB="0" distL="114300" distR="114300" simplePos="0" relativeHeight="251662336" behindDoc="0" locked="0" layoutInCell="1" allowOverlap="1" wp14:anchorId="241E90AB" wp14:editId="43A0BE1F">
                <wp:simplePos x="0" y="0"/>
                <wp:positionH relativeFrom="column">
                  <wp:posOffset>2632710</wp:posOffset>
                </wp:positionH>
                <wp:positionV relativeFrom="paragraph">
                  <wp:posOffset>93980</wp:posOffset>
                </wp:positionV>
                <wp:extent cx="228600" cy="161290"/>
                <wp:effectExtent l="13335" t="8255" r="571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3pt;margin-top:7.4pt;width:18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X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F9KeFcfAgAAOwQAAA4AAAAAAAAAAAAAAAAALgIAAGRycy9lMm9Eb2MueG1sUEsB&#10;Ai0AFAAGAAgAAAAhALEuaITdAAAACQEAAA8AAAAAAAAAAAAAAAAAeQQAAGRycy9kb3ducmV2Lnht&#10;bFBLBQYAAAAABAAEAPMAAACDBQAAAAA=&#10;"/>
            </w:pict>
          </mc:Fallback>
        </mc:AlternateContent>
      </w:r>
      <w:r w:rsidRPr="00FA1AB3">
        <w:rPr>
          <w:rFonts w:ascii="Times New Roman" w:eastAsia="Times New Roman" w:hAnsi="Times New Roman"/>
          <w:sz w:val="24"/>
          <w:szCs w:val="24"/>
          <w:lang w:eastAsia="fr-FR"/>
        </w:rPr>
        <w:t>Etude complémentaire</w:t>
      </w: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both"/>
        <w:rPr>
          <w:rFonts w:ascii="Verdana" w:eastAsia="Times New Roman" w:hAnsi="Verdana"/>
          <w:b/>
          <w:sz w:val="20"/>
          <w:szCs w:val="24"/>
          <w:lang w:eastAsia="fr-FR"/>
        </w:rPr>
      </w:pPr>
    </w:p>
    <w:p w:rsidR="00FA1AB3" w:rsidRPr="00FA1AB3" w:rsidRDefault="00FA1AB3" w:rsidP="00FA1AB3">
      <w:pPr>
        <w:spacing w:after="0" w:line="240" w:lineRule="auto"/>
        <w:jc w:val="center"/>
        <w:rPr>
          <w:rFonts w:ascii="Verdana" w:eastAsia="Times New Roman" w:hAnsi="Verdana"/>
          <w:b/>
          <w:sz w:val="20"/>
          <w:szCs w:val="24"/>
          <w:lang w:eastAsia="fr-FR"/>
        </w:rPr>
      </w:pPr>
      <w:r w:rsidRPr="00FA1AB3">
        <w:rPr>
          <w:rFonts w:ascii="Verdana" w:eastAsia="Times New Roman" w:hAnsi="Verdana"/>
          <w:b/>
          <w:sz w:val="20"/>
          <w:szCs w:val="24"/>
          <w:lang w:eastAsia="fr-FR"/>
        </w:rPr>
        <w:lastRenderedPageBreak/>
        <w:t>ANNEXE 2.CRITERES D’EVALUATION</w:t>
      </w:r>
    </w:p>
    <w:p w:rsidR="00FA1AB3" w:rsidRPr="00FA1AB3" w:rsidRDefault="00FA1AB3" w:rsidP="00FA1AB3">
      <w:pPr>
        <w:spacing w:after="0" w:line="240" w:lineRule="auto"/>
        <w:rPr>
          <w:rFonts w:ascii="Verdana" w:eastAsia="Times New Roman" w:hAnsi="Verdana"/>
          <w:sz w:val="20"/>
          <w:szCs w:val="24"/>
          <w:lang w:eastAsia="fr-F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A1AB3" w:rsidRPr="00FA1AB3" w:rsidTr="00C5334B">
        <w:trPr>
          <w:cantSplit/>
        </w:trPr>
        <w:tc>
          <w:tcPr>
            <w:tcW w:w="9426" w:type="dxa"/>
            <w:tcBorders>
              <w:bottom w:val="nil"/>
            </w:tcBorders>
          </w:tcPr>
          <w:p w:rsidR="00FA1AB3" w:rsidRPr="00FA1AB3" w:rsidRDefault="00FA1AB3" w:rsidP="00FA1AB3">
            <w:pPr>
              <w:spacing w:after="0" w:line="240" w:lineRule="auto"/>
              <w:jc w:val="both"/>
              <w:rPr>
                <w:rFonts w:ascii="Times New Roman" w:eastAsia="Times New Roman" w:hAnsi="Times New Roman"/>
                <w:b/>
                <w:sz w:val="24"/>
                <w:szCs w:val="24"/>
                <w:lang w:eastAsia="fr-FR"/>
              </w:rPr>
            </w:pPr>
          </w:p>
        </w:tc>
      </w:tr>
      <w:tr w:rsidR="00FA1AB3" w:rsidRPr="00FA1AB3" w:rsidTr="00C5334B">
        <w:trPr>
          <w:cantSplit/>
        </w:trPr>
        <w:tc>
          <w:tcPr>
            <w:tcW w:w="9426" w:type="dxa"/>
            <w:tcBorders>
              <w:bottom w:val="nil"/>
            </w:tcBorders>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Qualité scientifique et technique</w:t>
            </w:r>
          </w:p>
        </w:tc>
      </w:tr>
      <w:tr w:rsidR="00FA1AB3" w:rsidRPr="00FA1AB3" w:rsidTr="00C5334B">
        <w:trPr>
          <w:cantSplit/>
        </w:trPr>
        <w:tc>
          <w:tcPr>
            <w:tcW w:w="9426" w:type="dxa"/>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Pertinence par rapport à la demande des utilisateurs et aux priorités nationales. </w:t>
            </w:r>
          </w:p>
        </w:tc>
      </w:tr>
      <w:tr w:rsidR="00FA1AB3" w:rsidRPr="00FA1AB3" w:rsidTr="00C5334B">
        <w:trPr>
          <w:cantSplit/>
        </w:trPr>
        <w:tc>
          <w:tcPr>
            <w:tcW w:w="9426" w:type="dxa"/>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Applicabilité et taux d’adoption potentiel des résultats</w:t>
            </w:r>
          </w:p>
        </w:tc>
      </w:tr>
      <w:tr w:rsidR="00FA1AB3" w:rsidRPr="00FA1AB3" w:rsidTr="00C5334B">
        <w:trPr>
          <w:cantSplit/>
        </w:trPr>
        <w:tc>
          <w:tcPr>
            <w:tcW w:w="9426" w:type="dxa"/>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 xml:space="preserve">Niveau et qualité de prise en compte des aspects environnementaux et sociaux </w:t>
            </w:r>
          </w:p>
          <w:p w:rsidR="00FA1AB3" w:rsidRPr="00FA1AB3" w:rsidRDefault="00FA1AB3" w:rsidP="00FA1AB3">
            <w:pPr>
              <w:numPr>
                <w:ilvl w:val="0"/>
                <w:numId w:val="2"/>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Pertinences des techniques /technologies proposées éprouvées,  et pourvoyeuses d’emplois pour les femmes et les jeunes;</w:t>
            </w:r>
          </w:p>
          <w:p w:rsidR="00FA1AB3" w:rsidRPr="00FA1AB3" w:rsidRDefault="00FA1AB3" w:rsidP="00FA1AB3">
            <w:pPr>
              <w:numPr>
                <w:ilvl w:val="0"/>
                <w:numId w:val="2"/>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Possibilité d’identifier et de catégoriser les effets négatifs du projet (pendant la phase de recherche et lors de la mise en œuvre)</w:t>
            </w:r>
          </w:p>
          <w:p w:rsidR="00FA1AB3" w:rsidRPr="00FA1AB3" w:rsidRDefault="00FA1AB3" w:rsidP="00FA1AB3">
            <w:pPr>
              <w:numPr>
                <w:ilvl w:val="0"/>
                <w:numId w:val="2"/>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Possibilité d’éviter, d’atténuer et/ou corriger les effets négatifs (pendant la phase de recherche et lors de la mise en œuvre)</w:t>
            </w:r>
          </w:p>
          <w:p w:rsidR="00FA1AB3" w:rsidRPr="00FA1AB3" w:rsidRDefault="00FA1AB3" w:rsidP="00FA1AB3">
            <w:pPr>
              <w:numPr>
                <w:ilvl w:val="0"/>
                <w:numId w:val="2"/>
              </w:numPr>
              <w:spacing w:after="0" w:line="240" w:lineRule="auto"/>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Pertinence et durabilité des mesures d’atténuation ou de correction</w:t>
            </w:r>
          </w:p>
        </w:tc>
      </w:tr>
      <w:tr w:rsidR="00FA1AB3" w:rsidRPr="00FA1AB3" w:rsidTr="00C5334B">
        <w:trPr>
          <w:cantSplit/>
        </w:trPr>
        <w:tc>
          <w:tcPr>
            <w:tcW w:w="9426" w:type="dxa"/>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Degré d’implication des utilisateurs des résultats</w:t>
            </w:r>
          </w:p>
        </w:tc>
      </w:tr>
      <w:tr w:rsidR="00FA1AB3" w:rsidRPr="00FA1AB3" w:rsidTr="00C5334B">
        <w:trPr>
          <w:cantSplit/>
        </w:trPr>
        <w:tc>
          <w:tcPr>
            <w:tcW w:w="9426" w:type="dxa"/>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Renforcement des capacités humaines</w:t>
            </w:r>
          </w:p>
        </w:tc>
      </w:tr>
      <w:tr w:rsidR="00FA1AB3" w:rsidRPr="00FA1AB3" w:rsidTr="00C5334B">
        <w:trPr>
          <w:cantSplit/>
        </w:trPr>
        <w:tc>
          <w:tcPr>
            <w:tcW w:w="9426" w:type="dxa"/>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Qualité de l’équipe de recherche et des partenaires impliqués</w:t>
            </w:r>
          </w:p>
        </w:tc>
      </w:tr>
      <w:tr w:rsidR="00FA1AB3" w:rsidRPr="00FA1AB3" w:rsidTr="00C5334B">
        <w:trPr>
          <w:cantSplit/>
        </w:trPr>
        <w:tc>
          <w:tcPr>
            <w:tcW w:w="9426" w:type="dxa"/>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Contribution à la réalisation des priorités nationales</w:t>
            </w:r>
          </w:p>
        </w:tc>
      </w:tr>
      <w:tr w:rsidR="00FA1AB3" w:rsidRPr="00FA1AB3" w:rsidTr="00C5334B">
        <w:trPr>
          <w:cantSplit/>
        </w:trPr>
        <w:tc>
          <w:tcPr>
            <w:tcW w:w="9426" w:type="dxa"/>
          </w:tcPr>
          <w:p w:rsidR="00FA1AB3" w:rsidRPr="00FA1AB3" w:rsidRDefault="00FA1AB3" w:rsidP="00FA1AB3">
            <w:pPr>
              <w:numPr>
                <w:ilvl w:val="0"/>
                <w:numId w:val="3"/>
              </w:numPr>
              <w:spacing w:after="0" w:line="240" w:lineRule="auto"/>
              <w:contextualSpacing/>
              <w:jc w:val="both"/>
              <w:rPr>
                <w:rFonts w:ascii="Times New Roman" w:eastAsia="Times New Roman" w:hAnsi="Times New Roman"/>
                <w:sz w:val="24"/>
                <w:szCs w:val="24"/>
                <w:lang w:eastAsia="fr-FR"/>
              </w:rPr>
            </w:pPr>
            <w:r w:rsidRPr="00FA1AB3">
              <w:rPr>
                <w:rFonts w:ascii="Times New Roman" w:eastAsia="Times New Roman" w:hAnsi="Times New Roman"/>
                <w:sz w:val="24"/>
                <w:szCs w:val="24"/>
                <w:lang w:eastAsia="fr-FR"/>
              </w:rPr>
              <w:t>Impacts sur le développement économique du pays</w:t>
            </w:r>
            <w:r w:rsidRPr="00FA1AB3" w:rsidDel="00694F6F">
              <w:rPr>
                <w:rFonts w:ascii="Times New Roman" w:eastAsia="Times New Roman" w:hAnsi="Times New Roman"/>
                <w:sz w:val="24"/>
                <w:szCs w:val="24"/>
                <w:lang w:eastAsia="fr-FR"/>
              </w:rPr>
              <w:t xml:space="preserve"> </w:t>
            </w:r>
          </w:p>
        </w:tc>
      </w:tr>
    </w:tbl>
    <w:p w:rsidR="00FA1AB3" w:rsidRPr="00FA1AB3" w:rsidRDefault="00FA1AB3" w:rsidP="00FA1AB3">
      <w:pPr>
        <w:spacing w:after="0" w:line="240" w:lineRule="auto"/>
        <w:jc w:val="center"/>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r w:rsidRPr="00FA1AB3">
        <w:rPr>
          <w:rFonts w:ascii="Verdana" w:eastAsia="Times New Roman" w:hAnsi="Verdana"/>
          <w:sz w:val="20"/>
          <w:szCs w:val="24"/>
          <w:lang w:eastAsia="fr-FR"/>
        </w:rPr>
        <w:t xml:space="preserve"> </w:t>
      </w: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rPr>
          <w:rFonts w:ascii="Verdana" w:eastAsia="Times New Roman" w:hAnsi="Verdana"/>
          <w:sz w:val="20"/>
          <w:szCs w:val="24"/>
          <w:lang w:eastAsia="fr-FR"/>
        </w:rPr>
      </w:pPr>
    </w:p>
    <w:p w:rsidR="00FA1AB3" w:rsidRPr="00FA1AB3" w:rsidRDefault="00FA1AB3" w:rsidP="00FA1AB3">
      <w:pPr>
        <w:spacing w:after="0" w:line="240" w:lineRule="auto"/>
        <w:ind w:left="360"/>
        <w:jc w:val="both"/>
        <w:rPr>
          <w:rFonts w:ascii="Verdana" w:eastAsia="Times New Roman" w:hAnsi="Verdana"/>
          <w:i/>
          <w:sz w:val="20"/>
          <w:szCs w:val="24"/>
          <w:lang w:eastAsia="fr-FR"/>
        </w:rPr>
      </w:pPr>
    </w:p>
    <w:p w:rsidR="000A1FA8" w:rsidRDefault="000A1FA8"/>
    <w:sectPr w:rsidR="000A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C29"/>
    <w:multiLevelType w:val="hybridMultilevel"/>
    <w:tmpl w:val="62BE6F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073858"/>
    <w:multiLevelType w:val="hybridMultilevel"/>
    <w:tmpl w:val="696E074C"/>
    <w:lvl w:ilvl="0" w:tplc="4AB6C12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B86588"/>
    <w:multiLevelType w:val="hybridMultilevel"/>
    <w:tmpl w:val="DEAE5888"/>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5">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382B1867"/>
    <w:multiLevelType w:val="hybridMultilevel"/>
    <w:tmpl w:val="650E5DF0"/>
    <w:lvl w:ilvl="0" w:tplc="9132A4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rPr>
        <w:rFonts w:hint="default"/>
      </w:rPr>
    </w:lvl>
    <w:lvl w:ilvl="3" w:tplc="C0425236" w:tentative="1">
      <w:start w:val="1"/>
      <w:numFmt w:val="decimal"/>
      <w:lvlText w:val="%4."/>
      <w:lvlJc w:val="left"/>
      <w:pPr>
        <w:tabs>
          <w:tab w:val="num" w:pos="3228"/>
        </w:tabs>
        <w:ind w:left="3228" w:hanging="360"/>
      </w:pPr>
    </w:lvl>
    <w:lvl w:ilvl="4" w:tplc="393E80B4" w:tentative="1">
      <w:start w:val="1"/>
      <w:numFmt w:val="lowerLetter"/>
      <w:lvlText w:val="%5."/>
      <w:lvlJc w:val="left"/>
      <w:pPr>
        <w:tabs>
          <w:tab w:val="num" w:pos="3948"/>
        </w:tabs>
        <w:ind w:left="3948" w:hanging="360"/>
      </w:pPr>
    </w:lvl>
    <w:lvl w:ilvl="5" w:tplc="0046D866" w:tentative="1">
      <w:start w:val="1"/>
      <w:numFmt w:val="lowerRoman"/>
      <w:lvlText w:val="%6."/>
      <w:lvlJc w:val="right"/>
      <w:pPr>
        <w:tabs>
          <w:tab w:val="num" w:pos="4668"/>
        </w:tabs>
        <w:ind w:left="4668" w:hanging="180"/>
      </w:pPr>
    </w:lvl>
    <w:lvl w:ilvl="6" w:tplc="4CD62DC2" w:tentative="1">
      <w:start w:val="1"/>
      <w:numFmt w:val="decimal"/>
      <w:lvlText w:val="%7."/>
      <w:lvlJc w:val="left"/>
      <w:pPr>
        <w:tabs>
          <w:tab w:val="num" w:pos="5388"/>
        </w:tabs>
        <w:ind w:left="5388" w:hanging="360"/>
      </w:pPr>
    </w:lvl>
    <w:lvl w:ilvl="7" w:tplc="E5E64CAE" w:tentative="1">
      <w:start w:val="1"/>
      <w:numFmt w:val="lowerLetter"/>
      <w:lvlText w:val="%8."/>
      <w:lvlJc w:val="left"/>
      <w:pPr>
        <w:tabs>
          <w:tab w:val="num" w:pos="6108"/>
        </w:tabs>
        <w:ind w:left="6108" w:hanging="360"/>
      </w:pPr>
    </w:lvl>
    <w:lvl w:ilvl="8" w:tplc="2CF2A0F2" w:tentative="1">
      <w:start w:val="1"/>
      <w:numFmt w:val="lowerRoman"/>
      <w:lvlText w:val="%9."/>
      <w:lvlJc w:val="right"/>
      <w:pPr>
        <w:tabs>
          <w:tab w:val="num" w:pos="6828"/>
        </w:tabs>
        <w:ind w:left="6828" w:hanging="180"/>
      </w:pPr>
    </w:lvl>
  </w:abstractNum>
  <w:abstractNum w:abstractNumId="11">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11"/>
  </w:num>
  <w:num w:numId="6">
    <w:abstractNumId w:val="4"/>
  </w:num>
  <w:num w:numId="7">
    <w:abstractNumId w:val="10"/>
  </w:num>
  <w:num w:numId="8">
    <w:abstractNumId w:val="6"/>
  </w:num>
  <w:num w:numId="9">
    <w:abstractNumId w:val="7"/>
  </w:num>
  <w:num w:numId="10">
    <w:abstractNumId w:val="12"/>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FC"/>
    <w:rsid w:val="0000704C"/>
    <w:rsid w:val="00007ED6"/>
    <w:rsid w:val="00012250"/>
    <w:rsid w:val="000209EC"/>
    <w:rsid w:val="00054576"/>
    <w:rsid w:val="00063567"/>
    <w:rsid w:val="00063BA3"/>
    <w:rsid w:val="000664CC"/>
    <w:rsid w:val="000839FD"/>
    <w:rsid w:val="00083D5A"/>
    <w:rsid w:val="00094820"/>
    <w:rsid w:val="000A1FA8"/>
    <w:rsid w:val="000A4EEA"/>
    <w:rsid w:val="000C13A4"/>
    <w:rsid w:val="000C6F73"/>
    <w:rsid w:val="000E2388"/>
    <w:rsid w:val="000E48D0"/>
    <w:rsid w:val="000F03C9"/>
    <w:rsid w:val="000F1216"/>
    <w:rsid w:val="001111CE"/>
    <w:rsid w:val="00116050"/>
    <w:rsid w:val="001167C8"/>
    <w:rsid w:val="00146E90"/>
    <w:rsid w:val="00146FA1"/>
    <w:rsid w:val="00147453"/>
    <w:rsid w:val="00151E8E"/>
    <w:rsid w:val="0015335E"/>
    <w:rsid w:val="0016070A"/>
    <w:rsid w:val="00167A4D"/>
    <w:rsid w:val="00187B59"/>
    <w:rsid w:val="00196866"/>
    <w:rsid w:val="001A3757"/>
    <w:rsid w:val="001D0CC0"/>
    <w:rsid w:val="001E5971"/>
    <w:rsid w:val="001F03F8"/>
    <w:rsid w:val="001F42DE"/>
    <w:rsid w:val="001F4977"/>
    <w:rsid w:val="002000A7"/>
    <w:rsid w:val="0020333E"/>
    <w:rsid w:val="00207661"/>
    <w:rsid w:val="00207987"/>
    <w:rsid w:val="002108A1"/>
    <w:rsid w:val="00220F10"/>
    <w:rsid w:val="00234645"/>
    <w:rsid w:val="00234B18"/>
    <w:rsid w:val="0026289A"/>
    <w:rsid w:val="00264221"/>
    <w:rsid w:val="00283D5A"/>
    <w:rsid w:val="0029651F"/>
    <w:rsid w:val="002C47A9"/>
    <w:rsid w:val="002C6E28"/>
    <w:rsid w:val="002D2681"/>
    <w:rsid w:val="002E0B65"/>
    <w:rsid w:val="002E77DB"/>
    <w:rsid w:val="002F48B1"/>
    <w:rsid w:val="00301EF2"/>
    <w:rsid w:val="003024F0"/>
    <w:rsid w:val="00307DCF"/>
    <w:rsid w:val="00312448"/>
    <w:rsid w:val="0034534E"/>
    <w:rsid w:val="003462FE"/>
    <w:rsid w:val="003603BB"/>
    <w:rsid w:val="00360DB3"/>
    <w:rsid w:val="0036614B"/>
    <w:rsid w:val="003705FB"/>
    <w:rsid w:val="00370AEF"/>
    <w:rsid w:val="003748BA"/>
    <w:rsid w:val="0037537C"/>
    <w:rsid w:val="0038428D"/>
    <w:rsid w:val="003C1721"/>
    <w:rsid w:val="003D2099"/>
    <w:rsid w:val="003D3DCF"/>
    <w:rsid w:val="003D5154"/>
    <w:rsid w:val="003F0C31"/>
    <w:rsid w:val="003F6DBE"/>
    <w:rsid w:val="00411B56"/>
    <w:rsid w:val="00421303"/>
    <w:rsid w:val="00423BEC"/>
    <w:rsid w:val="00475953"/>
    <w:rsid w:val="004A1CEF"/>
    <w:rsid w:val="004B6A35"/>
    <w:rsid w:val="004C07A2"/>
    <w:rsid w:val="004C69AB"/>
    <w:rsid w:val="004D5A33"/>
    <w:rsid w:val="004D6711"/>
    <w:rsid w:val="004E09FC"/>
    <w:rsid w:val="004F27C5"/>
    <w:rsid w:val="004F6353"/>
    <w:rsid w:val="00541778"/>
    <w:rsid w:val="00566AD7"/>
    <w:rsid w:val="00566CC0"/>
    <w:rsid w:val="00572A1B"/>
    <w:rsid w:val="005765B6"/>
    <w:rsid w:val="005955DD"/>
    <w:rsid w:val="005D49D0"/>
    <w:rsid w:val="00603A6A"/>
    <w:rsid w:val="00604BFF"/>
    <w:rsid w:val="00606B34"/>
    <w:rsid w:val="00607E77"/>
    <w:rsid w:val="006306DE"/>
    <w:rsid w:val="00662962"/>
    <w:rsid w:val="00663D79"/>
    <w:rsid w:val="006B5596"/>
    <w:rsid w:val="006C72CD"/>
    <w:rsid w:val="006C7E73"/>
    <w:rsid w:val="006D3496"/>
    <w:rsid w:val="006F2937"/>
    <w:rsid w:val="006F6989"/>
    <w:rsid w:val="0070278D"/>
    <w:rsid w:val="00705BB9"/>
    <w:rsid w:val="00705C05"/>
    <w:rsid w:val="00716021"/>
    <w:rsid w:val="00723E22"/>
    <w:rsid w:val="00733E68"/>
    <w:rsid w:val="007503C2"/>
    <w:rsid w:val="00770A5B"/>
    <w:rsid w:val="007755D7"/>
    <w:rsid w:val="0078715F"/>
    <w:rsid w:val="007874A0"/>
    <w:rsid w:val="007C227C"/>
    <w:rsid w:val="007C40EB"/>
    <w:rsid w:val="007D2001"/>
    <w:rsid w:val="007F2D4D"/>
    <w:rsid w:val="007F38E9"/>
    <w:rsid w:val="007F43AB"/>
    <w:rsid w:val="00816328"/>
    <w:rsid w:val="00822686"/>
    <w:rsid w:val="008231F5"/>
    <w:rsid w:val="0082397A"/>
    <w:rsid w:val="00856AAA"/>
    <w:rsid w:val="008606EF"/>
    <w:rsid w:val="008743E8"/>
    <w:rsid w:val="00880E20"/>
    <w:rsid w:val="00893314"/>
    <w:rsid w:val="008B1659"/>
    <w:rsid w:val="008B16F7"/>
    <w:rsid w:val="008B1E0E"/>
    <w:rsid w:val="008B3E0A"/>
    <w:rsid w:val="008B66A0"/>
    <w:rsid w:val="008C10D6"/>
    <w:rsid w:val="008C7D92"/>
    <w:rsid w:val="008C7E35"/>
    <w:rsid w:val="009025BC"/>
    <w:rsid w:val="00926A5F"/>
    <w:rsid w:val="00940160"/>
    <w:rsid w:val="009437A6"/>
    <w:rsid w:val="009478D9"/>
    <w:rsid w:val="00951C76"/>
    <w:rsid w:val="009521C8"/>
    <w:rsid w:val="009547F0"/>
    <w:rsid w:val="00991CB6"/>
    <w:rsid w:val="00992B45"/>
    <w:rsid w:val="00994A77"/>
    <w:rsid w:val="009A198A"/>
    <w:rsid w:val="009B7DCF"/>
    <w:rsid w:val="009D0508"/>
    <w:rsid w:val="009D101F"/>
    <w:rsid w:val="009E118F"/>
    <w:rsid w:val="009E723D"/>
    <w:rsid w:val="009E7DB1"/>
    <w:rsid w:val="00A161EF"/>
    <w:rsid w:val="00A33060"/>
    <w:rsid w:val="00A51FE1"/>
    <w:rsid w:val="00A54FF5"/>
    <w:rsid w:val="00A71921"/>
    <w:rsid w:val="00A97F81"/>
    <w:rsid w:val="00AB019D"/>
    <w:rsid w:val="00AB3596"/>
    <w:rsid w:val="00AB48A7"/>
    <w:rsid w:val="00AC394C"/>
    <w:rsid w:val="00AD5BB7"/>
    <w:rsid w:val="00AE0206"/>
    <w:rsid w:val="00AE61F3"/>
    <w:rsid w:val="00B04560"/>
    <w:rsid w:val="00B04DBD"/>
    <w:rsid w:val="00B1079D"/>
    <w:rsid w:val="00B11C5F"/>
    <w:rsid w:val="00B126DE"/>
    <w:rsid w:val="00B266E5"/>
    <w:rsid w:val="00B35C3E"/>
    <w:rsid w:val="00B35E3F"/>
    <w:rsid w:val="00B812E1"/>
    <w:rsid w:val="00BA1410"/>
    <w:rsid w:val="00BA6387"/>
    <w:rsid w:val="00BC0AE9"/>
    <w:rsid w:val="00BE1BD5"/>
    <w:rsid w:val="00BF748B"/>
    <w:rsid w:val="00C024B4"/>
    <w:rsid w:val="00C12880"/>
    <w:rsid w:val="00C27066"/>
    <w:rsid w:val="00C40DA4"/>
    <w:rsid w:val="00C450A4"/>
    <w:rsid w:val="00C721FB"/>
    <w:rsid w:val="00C7580D"/>
    <w:rsid w:val="00CC5E78"/>
    <w:rsid w:val="00CE1E6F"/>
    <w:rsid w:val="00CF4FD5"/>
    <w:rsid w:val="00D04A10"/>
    <w:rsid w:val="00D138DE"/>
    <w:rsid w:val="00D20326"/>
    <w:rsid w:val="00D456DA"/>
    <w:rsid w:val="00D57033"/>
    <w:rsid w:val="00D5748D"/>
    <w:rsid w:val="00D65258"/>
    <w:rsid w:val="00D90076"/>
    <w:rsid w:val="00DA3288"/>
    <w:rsid w:val="00DA4323"/>
    <w:rsid w:val="00DB2388"/>
    <w:rsid w:val="00DB5D6C"/>
    <w:rsid w:val="00DB74A0"/>
    <w:rsid w:val="00DC4226"/>
    <w:rsid w:val="00DF41C0"/>
    <w:rsid w:val="00DF5983"/>
    <w:rsid w:val="00DF6679"/>
    <w:rsid w:val="00E05633"/>
    <w:rsid w:val="00E2137B"/>
    <w:rsid w:val="00E37938"/>
    <w:rsid w:val="00E44404"/>
    <w:rsid w:val="00E53663"/>
    <w:rsid w:val="00E60236"/>
    <w:rsid w:val="00E62B73"/>
    <w:rsid w:val="00E640CD"/>
    <w:rsid w:val="00E65C5A"/>
    <w:rsid w:val="00E8627F"/>
    <w:rsid w:val="00E904A0"/>
    <w:rsid w:val="00E9200F"/>
    <w:rsid w:val="00EA18E8"/>
    <w:rsid w:val="00EB2161"/>
    <w:rsid w:val="00EB72DD"/>
    <w:rsid w:val="00EC6D16"/>
    <w:rsid w:val="00EE25AA"/>
    <w:rsid w:val="00EF5757"/>
    <w:rsid w:val="00F22F9F"/>
    <w:rsid w:val="00F411CE"/>
    <w:rsid w:val="00F51675"/>
    <w:rsid w:val="00F66D66"/>
    <w:rsid w:val="00F71446"/>
    <w:rsid w:val="00F81767"/>
    <w:rsid w:val="00F8429C"/>
    <w:rsid w:val="00F9439F"/>
    <w:rsid w:val="00F95031"/>
    <w:rsid w:val="00FA1AB3"/>
    <w:rsid w:val="00FA3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50"/>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Commentaire">
    <w:name w:val="annotation text"/>
    <w:basedOn w:val="Normal"/>
    <w:link w:val="CommentaireCar"/>
    <w:uiPriority w:val="99"/>
    <w:semiHidden/>
    <w:unhideWhenUsed/>
    <w:rsid w:val="00FA1AB3"/>
    <w:pPr>
      <w:spacing w:line="240" w:lineRule="auto"/>
    </w:pPr>
    <w:rPr>
      <w:sz w:val="20"/>
      <w:szCs w:val="20"/>
    </w:rPr>
  </w:style>
  <w:style w:type="character" w:customStyle="1" w:styleId="CommentaireCar">
    <w:name w:val="Commentaire Car"/>
    <w:basedOn w:val="Policepardfaut"/>
    <w:link w:val="Commentaire"/>
    <w:uiPriority w:val="99"/>
    <w:semiHidden/>
    <w:rsid w:val="00FA1AB3"/>
  </w:style>
  <w:style w:type="character" w:styleId="Marquedecommentaire">
    <w:name w:val="annotation reference"/>
    <w:uiPriority w:val="99"/>
    <w:semiHidden/>
    <w:unhideWhenUsed/>
    <w:rsid w:val="00FA1AB3"/>
    <w:rPr>
      <w:sz w:val="16"/>
      <w:szCs w:val="16"/>
    </w:rPr>
  </w:style>
  <w:style w:type="paragraph" w:styleId="Textedebulles">
    <w:name w:val="Balloon Text"/>
    <w:basedOn w:val="Normal"/>
    <w:link w:val="TextedebullesCar"/>
    <w:uiPriority w:val="99"/>
    <w:semiHidden/>
    <w:unhideWhenUsed/>
    <w:rsid w:val="00FA1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50"/>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Commentaire">
    <w:name w:val="annotation text"/>
    <w:basedOn w:val="Normal"/>
    <w:link w:val="CommentaireCar"/>
    <w:uiPriority w:val="99"/>
    <w:semiHidden/>
    <w:unhideWhenUsed/>
    <w:rsid w:val="00FA1AB3"/>
    <w:pPr>
      <w:spacing w:line="240" w:lineRule="auto"/>
    </w:pPr>
    <w:rPr>
      <w:sz w:val="20"/>
      <w:szCs w:val="20"/>
    </w:rPr>
  </w:style>
  <w:style w:type="character" w:customStyle="1" w:styleId="CommentaireCar">
    <w:name w:val="Commentaire Car"/>
    <w:basedOn w:val="Policepardfaut"/>
    <w:link w:val="Commentaire"/>
    <w:uiPriority w:val="99"/>
    <w:semiHidden/>
    <w:rsid w:val="00FA1AB3"/>
  </w:style>
  <w:style w:type="character" w:styleId="Marquedecommentaire">
    <w:name w:val="annotation reference"/>
    <w:uiPriority w:val="99"/>
    <w:semiHidden/>
    <w:unhideWhenUsed/>
    <w:rsid w:val="00FA1AB3"/>
    <w:rPr>
      <w:sz w:val="16"/>
      <w:szCs w:val="16"/>
    </w:rPr>
  </w:style>
  <w:style w:type="paragraph" w:styleId="Textedebulles">
    <w:name w:val="Balloon Text"/>
    <w:basedOn w:val="Normal"/>
    <w:link w:val="TextedebullesCar"/>
    <w:uiPriority w:val="99"/>
    <w:semiHidden/>
    <w:unhideWhenUsed/>
    <w:rsid w:val="00FA1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4719">
      <w:bodyDiv w:val="1"/>
      <w:marLeft w:val="0"/>
      <w:marRight w:val="0"/>
      <w:marTop w:val="0"/>
      <w:marBottom w:val="0"/>
      <w:divBdr>
        <w:top w:val="none" w:sz="0" w:space="0" w:color="auto"/>
        <w:left w:val="none" w:sz="0" w:space="0" w:color="auto"/>
        <w:bottom w:val="none" w:sz="0" w:space="0" w:color="auto"/>
        <w:right w:val="none" w:sz="0" w:space="0" w:color="auto"/>
      </w:divBdr>
    </w:div>
    <w:div w:id="19949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2498</Words>
  <Characters>13743</Characters>
  <Application>Microsoft Office Word</Application>
  <DocSecurity>0</DocSecurity>
  <Lines>114</Lines>
  <Paragraphs>32</Paragraphs>
  <ScaleCrop>false</ScaleCrop>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2018-02-02T14:56:00Z</dcterms:created>
  <dcterms:modified xsi:type="dcterms:W3CDTF">2018-08-09T09:16:00Z</dcterms:modified>
</cp:coreProperties>
</file>